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BEF0" w14:textId="47EEFC45" w:rsidR="00A556A7" w:rsidRDefault="00BE4FC0" w:rsidP="00CA7E7D">
      <w:pPr>
        <w:pStyle w:val="s3"/>
        <w:spacing w:before="0" w:beforeAutospacing="0" w:after="0" w:afterAutospacing="0"/>
        <w:rPr>
          <w:rStyle w:val="bumpedfont15"/>
          <w:b/>
          <w:bCs/>
          <w:u w:val="single"/>
        </w:rPr>
      </w:pPr>
      <w:r>
        <w:rPr>
          <w:rStyle w:val="bumpedfont15"/>
          <w:b/>
          <w:bCs/>
          <w:u w:val="single"/>
        </w:rPr>
        <w:t xml:space="preserve">NOTICE OF </w:t>
      </w:r>
      <w:r w:rsidR="003B68B6" w:rsidRPr="006E6EEA">
        <w:rPr>
          <w:rStyle w:val="bumpedfont15"/>
          <w:b/>
          <w:bCs/>
          <w:u w:val="single"/>
        </w:rPr>
        <w:t>SHACKLEFORD PARISH COUNCIL MEETI</w:t>
      </w:r>
      <w:r w:rsidR="00CA7E7D">
        <w:rPr>
          <w:rStyle w:val="bumpedfont15"/>
          <w:b/>
          <w:bCs/>
          <w:u w:val="single"/>
        </w:rPr>
        <w:t xml:space="preserve">NG </w:t>
      </w:r>
      <w:r w:rsidR="00D90549">
        <w:rPr>
          <w:rStyle w:val="bumpedfont15"/>
          <w:b/>
          <w:bCs/>
          <w:u w:val="single"/>
        </w:rPr>
        <w:t>05</w:t>
      </w:r>
      <w:r w:rsidR="00167056">
        <w:rPr>
          <w:rStyle w:val="bumpedfont15"/>
          <w:b/>
          <w:bCs/>
          <w:u w:val="single"/>
        </w:rPr>
        <w:t xml:space="preserve"> May </w:t>
      </w:r>
      <w:r w:rsidR="003B68B6" w:rsidRPr="006E6EEA">
        <w:rPr>
          <w:rStyle w:val="bumpedfont15"/>
          <w:b/>
          <w:bCs/>
          <w:u w:val="single"/>
        </w:rPr>
        <w:t>20</w:t>
      </w:r>
      <w:r w:rsidR="002E165E">
        <w:rPr>
          <w:rStyle w:val="bumpedfont15"/>
          <w:b/>
          <w:bCs/>
          <w:u w:val="single"/>
        </w:rPr>
        <w:t>2</w:t>
      </w:r>
      <w:r w:rsidR="00D90549">
        <w:rPr>
          <w:rStyle w:val="bumpedfont15"/>
          <w:b/>
          <w:bCs/>
          <w:u w:val="single"/>
        </w:rPr>
        <w:t>1</w:t>
      </w:r>
    </w:p>
    <w:p w14:paraId="7C6AFE60" w14:textId="77777777" w:rsidR="00FA789A" w:rsidRPr="006E6EEA" w:rsidRDefault="00FA789A" w:rsidP="00C326B6">
      <w:pPr>
        <w:pStyle w:val="s3"/>
        <w:spacing w:before="0" w:beforeAutospacing="0" w:after="0" w:afterAutospacing="0"/>
        <w:jc w:val="center"/>
        <w:rPr>
          <w:b/>
          <w:bCs/>
          <w:u w:val="single"/>
        </w:rPr>
      </w:pPr>
    </w:p>
    <w:p w14:paraId="698EEBC8" w14:textId="524C714D" w:rsidR="005A6D02" w:rsidRDefault="003B68B6" w:rsidP="005A6D02">
      <w:pPr>
        <w:pStyle w:val="s6"/>
        <w:spacing w:before="0" w:beforeAutospacing="0" w:after="0" w:afterAutospacing="0"/>
        <w:ind w:left="-567"/>
        <w:jc w:val="both"/>
        <w:rPr>
          <w:rStyle w:val="bumpedfont15"/>
          <w:b/>
          <w:bCs/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</w:rPr>
        <w:t xml:space="preserve">To the Councillors of Shackleford Parish Council - your </w:t>
      </w:r>
      <w:r w:rsidR="00167056" w:rsidRPr="00770C40">
        <w:rPr>
          <w:rStyle w:val="bumpedfont15"/>
          <w:b/>
          <w:bCs/>
          <w:color w:val="FF0000"/>
          <w:sz w:val="20"/>
          <w:szCs w:val="20"/>
        </w:rPr>
        <w:t xml:space="preserve">VIRTUAL </w:t>
      </w:r>
      <w:r w:rsidRPr="009E3C37">
        <w:rPr>
          <w:rStyle w:val="bumpedfont15"/>
          <w:b/>
          <w:bCs/>
          <w:sz w:val="20"/>
          <w:szCs w:val="20"/>
        </w:rPr>
        <w:t>attendance is requested at a </w:t>
      </w:r>
      <w:r w:rsidR="00D90549">
        <w:rPr>
          <w:rStyle w:val="bumpedfont15"/>
          <w:b/>
          <w:bCs/>
          <w:sz w:val="20"/>
          <w:szCs w:val="20"/>
        </w:rPr>
        <w:t xml:space="preserve">Zoom </w:t>
      </w:r>
      <w:r w:rsidRPr="009E3C37">
        <w:rPr>
          <w:rStyle w:val="bumpedfont15"/>
          <w:b/>
          <w:bCs/>
          <w:sz w:val="20"/>
          <w:szCs w:val="20"/>
        </w:rPr>
        <w:t>meeting of the</w:t>
      </w:r>
      <w:r w:rsidR="0050592C">
        <w:rPr>
          <w:rStyle w:val="bumpedfont15"/>
          <w:b/>
          <w:bCs/>
          <w:sz w:val="20"/>
          <w:szCs w:val="20"/>
        </w:rPr>
        <w:t xml:space="preserve"> </w:t>
      </w:r>
      <w:r w:rsidR="00334C4D">
        <w:rPr>
          <w:rStyle w:val="bumpedfont15"/>
          <w:b/>
          <w:bCs/>
          <w:sz w:val="20"/>
          <w:szCs w:val="20"/>
        </w:rPr>
        <w:t>Council at 7.</w:t>
      </w:r>
      <w:r w:rsidR="00061E46">
        <w:rPr>
          <w:rStyle w:val="bumpedfont15"/>
          <w:b/>
          <w:bCs/>
          <w:sz w:val="20"/>
          <w:szCs w:val="20"/>
        </w:rPr>
        <w:t>30</w:t>
      </w:r>
      <w:r w:rsidR="00334C4D">
        <w:rPr>
          <w:rStyle w:val="bumpedfont15"/>
          <w:b/>
          <w:bCs/>
          <w:sz w:val="20"/>
          <w:szCs w:val="20"/>
        </w:rPr>
        <w:t>pm on </w:t>
      </w:r>
      <w:r w:rsidR="00D90549">
        <w:rPr>
          <w:rStyle w:val="bumpedfont15"/>
          <w:b/>
          <w:bCs/>
          <w:sz w:val="20"/>
          <w:szCs w:val="20"/>
        </w:rPr>
        <w:t>Wednesday</w:t>
      </w:r>
      <w:r w:rsidR="005D7050">
        <w:rPr>
          <w:rStyle w:val="bumpedfont15"/>
          <w:b/>
          <w:bCs/>
          <w:sz w:val="20"/>
          <w:szCs w:val="20"/>
        </w:rPr>
        <w:t xml:space="preserve"> </w:t>
      </w:r>
      <w:r w:rsidR="00D90549">
        <w:rPr>
          <w:rStyle w:val="bumpedfont15"/>
          <w:b/>
          <w:bCs/>
          <w:sz w:val="20"/>
          <w:szCs w:val="20"/>
        </w:rPr>
        <w:t>05</w:t>
      </w:r>
      <w:r w:rsidR="00167056">
        <w:rPr>
          <w:rStyle w:val="bumpedfont15"/>
          <w:b/>
          <w:bCs/>
          <w:sz w:val="20"/>
          <w:szCs w:val="20"/>
        </w:rPr>
        <w:t xml:space="preserve"> May</w:t>
      </w:r>
      <w:r w:rsidR="00D90549">
        <w:rPr>
          <w:rStyle w:val="bumpedfont15"/>
          <w:b/>
          <w:bCs/>
          <w:sz w:val="20"/>
          <w:szCs w:val="20"/>
        </w:rPr>
        <w:t xml:space="preserve"> 2021</w:t>
      </w:r>
      <w:r w:rsidRPr="009E3C37">
        <w:rPr>
          <w:rStyle w:val="bumpedfont15"/>
          <w:b/>
          <w:bCs/>
          <w:sz w:val="20"/>
          <w:szCs w:val="20"/>
        </w:rPr>
        <w:t xml:space="preserve">. </w:t>
      </w:r>
      <w:r w:rsidR="00167056">
        <w:rPr>
          <w:rStyle w:val="bumpedfont15"/>
          <w:b/>
          <w:bCs/>
          <w:sz w:val="20"/>
          <w:szCs w:val="20"/>
        </w:rPr>
        <w:t xml:space="preserve">The clerk will forward the meeting code in advance. </w:t>
      </w:r>
      <w:r w:rsidRPr="009E3C37">
        <w:rPr>
          <w:rStyle w:val="bumpedfont15"/>
          <w:b/>
          <w:bCs/>
          <w:sz w:val="20"/>
          <w:szCs w:val="20"/>
        </w:rPr>
        <w:t>Please let me know if you are unable to attend.</w:t>
      </w:r>
    </w:p>
    <w:p w14:paraId="2AF83565" w14:textId="77777777" w:rsidR="00860C75" w:rsidRPr="005A6D02" w:rsidRDefault="003B68B6" w:rsidP="005A6D02">
      <w:pPr>
        <w:pStyle w:val="s6"/>
        <w:spacing w:before="0" w:beforeAutospacing="0" w:after="0" w:afterAutospacing="0"/>
        <w:ind w:left="-567"/>
        <w:jc w:val="both"/>
        <w:rPr>
          <w:b/>
          <w:bCs/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</w:rPr>
        <w:t>Kate Lingard  </w:t>
      </w:r>
      <w:r w:rsidR="006E6EEA">
        <w:rPr>
          <w:rStyle w:val="bumpedfont15"/>
          <w:b/>
          <w:bCs/>
          <w:sz w:val="20"/>
          <w:szCs w:val="20"/>
        </w:rPr>
        <w:t xml:space="preserve">    </w:t>
      </w:r>
      <w:r w:rsidRPr="009E3C37">
        <w:rPr>
          <w:rStyle w:val="bumpedfont15"/>
          <w:sz w:val="20"/>
          <w:szCs w:val="20"/>
        </w:rPr>
        <w:t>Clerk to the Council </w:t>
      </w:r>
      <w:r w:rsidR="00BE4FC0">
        <w:rPr>
          <w:rStyle w:val="bumpedfont15"/>
          <w:sz w:val="20"/>
          <w:szCs w:val="20"/>
        </w:rPr>
        <w:t xml:space="preserve">                                                  Contact: shacklefordclerk@gmail.com</w:t>
      </w:r>
    </w:p>
    <w:p w14:paraId="0F252016" w14:textId="77777777" w:rsidR="00860C75" w:rsidRPr="009E3C37" w:rsidRDefault="00860C75" w:rsidP="00A663A0">
      <w:pPr>
        <w:pStyle w:val="s2"/>
        <w:spacing w:before="0" w:beforeAutospacing="0" w:after="0" w:afterAutospacing="0"/>
        <w:ind w:left="-540"/>
        <w:jc w:val="both"/>
        <w:rPr>
          <w:sz w:val="20"/>
          <w:szCs w:val="20"/>
        </w:rPr>
      </w:pPr>
    </w:p>
    <w:p w14:paraId="1E4CAEE8" w14:textId="77777777" w:rsidR="003B68B6" w:rsidRPr="009E3C37" w:rsidRDefault="003B68B6" w:rsidP="00A663A0">
      <w:pPr>
        <w:pStyle w:val="s3"/>
        <w:spacing w:before="0" w:beforeAutospacing="0" w:after="0" w:afterAutospacing="0"/>
        <w:ind w:left="-540"/>
        <w:jc w:val="both"/>
        <w:rPr>
          <w:sz w:val="20"/>
          <w:szCs w:val="20"/>
        </w:rPr>
      </w:pPr>
      <w:r w:rsidRPr="009E3C37">
        <w:rPr>
          <w:rStyle w:val="bumpedfont15"/>
          <w:b/>
          <w:bCs/>
          <w:sz w:val="20"/>
          <w:szCs w:val="20"/>
          <w:u w:val="single"/>
        </w:rPr>
        <w:t>PUBLIC SESSION</w:t>
      </w:r>
    </w:p>
    <w:p w14:paraId="7EDEB59F" w14:textId="345F8927" w:rsidR="003B68B6" w:rsidRDefault="00BE4FC0" w:rsidP="00CA7E7D">
      <w:pPr>
        <w:pStyle w:val="s9"/>
        <w:spacing w:before="0" w:beforeAutospacing="0" w:after="0" w:afterAutospacing="0"/>
        <w:ind w:left="-540" w:right="-477"/>
        <w:jc w:val="both"/>
        <w:rPr>
          <w:rStyle w:val="bumpedfont15"/>
          <w:sz w:val="20"/>
          <w:szCs w:val="20"/>
        </w:rPr>
      </w:pPr>
      <w:r>
        <w:rPr>
          <w:rStyle w:val="bumpedfont15"/>
          <w:sz w:val="20"/>
          <w:szCs w:val="20"/>
        </w:rPr>
        <w:t>Local residents are welcome to attend and</w:t>
      </w:r>
      <w:r w:rsidR="003B68B6" w:rsidRPr="009E3C37">
        <w:rPr>
          <w:rStyle w:val="bumpedfont15"/>
          <w:sz w:val="20"/>
          <w:szCs w:val="20"/>
        </w:rPr>
        <w:t xml:space="preserve"> raise any </w:t>
      </w:r>
      <w:r w:rsidR="00E34DB4">
        <w:rPr>
          <w:rStyle w:val="bumpedfont15"/>
          <w:sz w:val="20"/>
          <w:szCs w:val="20"/>
        </w:rPr>
        <w:t>local</w:t>
      </w:r>
      <w:r w:rsidR="003B68B6" w:rsidRPr="009E3C37">
        <w:rPr>
          <w:rStyle w:val="bumpedfont15"/>
          <w:sz w:val="20"/>
          <w:szCs w:val="20"/>
        </w:rPr>
        <w:t xml:space="preserve"> issues</w:t>
      </w:r>
      <w:r>
        <w:rPr>
          <w:rStyle w:val="bumpedfont15"/>
          <w:sz w:val="20"/>
          <w:szCs w:val="20"/>
        </w:rPr>
        <w:t xml:space="preserve"> or concerns</w:t>
      </w:r>
      <w:r w:rsidR="003B68B6" w:rsidRPr="009E3C37">
        <w:rPr>
          <w:rStyle w:val="bumpedfont15"/>
          <w:sz w:val="20"/>
          <w:szCs w:val="20"/>
        </w:rPr>
        <w:t xml:space="preserve"> informall</w:t>
      </w:r>
      <w:r w:rsidR="00167056">
        <w:rPr>
          <w:rStyle w:val="bumpedfont15"/>
          <w:sz w:val="20"/>
          <w:szCs w:val="20"/>
        </w:rPr>
        <w:t>y</w:t>
      </w:r>
      <w:r w:rsidR="00E34DB4">
        <w:rPr>
          <w:rStyle w:val="bumpedfont15"/>
          <w:sz w:val="20"/>
          <w:szCs w:val="20"/>
        </w:rPr>
        <w:t xml:space="preserve"> at the beginning of the meeting</w:t>
      </w:r>
      <w:r w:rsidR="003B68B6" w:rsidRPr="009E3C37">
        <w:rPr>
          <w:rStyle w:val="bumpedfont15"/>
          <w:sz w:val="20"/>
          <w:szCs w:val="20"/>
        </w:rPr>
        <w:t>.</w:t>
      </w:r>
    </w:p>
    <w:p w14:paraId="51CA2DA2" w14:textId="7F30DE68" w:rsidR="00167056" w:rsidRPr="00770C40" w:rsidRDefault="00167056" w:rsidP="00167056">
      <w:pPr>
        <w:pStyle w:val="s9"/>
        <w:spacing w:before="0" w:beforeAutospacing="0" w:after="0" w:afterAutospacing="0"/>
        <w:ind w:left="-540"/>
        <w:jc w:val="both"/>
        <w:rPr>
          <w:b/>
          <w:bCs/>
          <w:color w:val="FF0000"/>
          <w:sz w:val="20"/>
          <w:szCs w:val="20"/>
        </w:rPr>
      </w:pPr>
      <w:r w:rsidRPr="00770C40">
        <w:rPr>
          <w:rStyle w:val="bumpedfont15"/>
          <w:b/>
          <w:bCs/>
          <w:color w:val="FF0000"/>
          <w:sz w:val="20"/>
          <w:szCs w:val="20"/>
        </w:rPr>
        <w:t xml:space="preserve">IF YOU WISH TO ATTEND THE MEETING PLEASE EMAIL THE CLERK TO GET THE MEETING CODES TO JOIN THE VIRTUAL ZOOM MEETING. </w:t>
      </w:r>
    </w:p>
    <w:p w14:paraId="40EA8F92" w14:textId="77777777" w:rsidR="003B68B6" w:rsidRPr="006634E8" w:rsidRDefault="003B68B6" w:rsidP="00A663A0">
      <w:pPr>
        <w:pStyle w:val="s2"/>
        <w:spacing w:before="0" w:beforeAutospacing="0" w:after="0" w:afterAutospacing="0"/>
        <w:ind w:left="-540"/>
        <w:jc w:val="both"/>
        <w:rPr>
          <w:sz w:val="20"/>
          <w:szCs w:val="20"/>
        </w:rPr>
      </w:pPr>
      <w:r w:rsidRPr="009E3C37">
        <w:rPr>
          <w:sz w:val="20"/>
          <w:szCs w:val="20"/>
        </w:rPr>
        <w:t> </w:t>
      </w:r>
    </w:p>
    <w:p w14:paraId="0192A2CB" w14:textId="77777777" w:rsidR="003B68B6" w:rsidRPr="006634E8" w:rsidRDefault="003B68B6" w:rsidP="00A663A0">
      <w:pPr>
        <w:pStyle w:val="s3"/>
        <w:tabs>
          <w:tab w:val="left" w:pos="2865"/>
        </w:tabs>
        <w:spacing w:before="0" w:beforeAutospacing="0" w:after="0" w:afterAutospacing="0"/>
        <w:ind w:left="-540"/>
        <w:jc w:val="both"/>
        <w:rPr>
          <w:b/>
          <w:bCs/>
          <w:sz w:val="20"/>
          <w:szCs w:val="20"/>
          <w:u w:val="single"/>
        </w:rPr>
      </w:pPr>
      <w:r w:rsidRPr="006634E8">
        <w:rPr>
          <w:rStyle w:val="bumpedfont15"/>
          <w:b/>
          <w:bCs/>
          <w:sz w:val="20"/>
          <w:szCs w:val="20"/>
          <w:u w:val="single"/>
        </w:rPr>
        <w:t>AGENDA</w:t>
      </w:r>
    </w:p>
    <w:p w14:paraId="717BF58C" w14:textId="413F9FBA" w:rsidR="00482F93" w:rsidRPr="00061E46" w:rsidRDefault="003B68B6" w:rsidP="00A663A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Apologies for Absence</w:t>
      </w:r>
    </w:p>
    <w:p w14:paraId="3B87F7B8" w14:textId="77777777" w:rsidR="00F821AD" w:rsidRPr="006634E8" w:rsidRDefault="00F821AD" w:rsidP="0068628F">
      <w:pPr>
        <w:jc w:val="both"/>
        <w:rPr>
          <w:rFonts w:ascii="Times New Roman" w:hAnsi="Times New Roman"/>
          <w:b/>
          <w:sz w:val="20"/>
          <w:szCs w:val="20"/>
        </w:rPr>
      </w:pPr>
    </w:p>
    <w:p w14:paraId="6A371699" w14:textId="77777777" w:rsidR="00672D2D" w:rsidRPr="006634E8" w:rsidRDefault="00672D2D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Declarations of Interest - </w:t>
      </w:r>
      <w:r w:rsidRPr="006634E8">
        <w:rPr>
          <w:rStyle w:val="bumpedfont15"/>
          <w:rFonts w:ascii="Times New Roman" w:hAnsi="Times New Roman"/>
          <w:sz w:val="20"/>
          <w:szCs w:val="20"/>
        </w:rPr>
        <w:t>members are requested to disclose personal or prejudicial interests they may have in the items on the Agenda</w:t>
      </w:r>
    </w:p>
    <w:p w14:paraId="5E6AD3BB" w14:textId="77777777" w:rsidR="00672D2D" w:rsidRPr="006634E8" w:rsidRDefault="00672D2D" w:rsidP="00A663A0">
      <w:pPr>
        <w:pStyle w:val="ListParagraph"/>
        <w:jc w:val="both"/>
        <w:rPr>
          <w:rFonts w:ascii="Times New Roman" w:hAnsi="Times New Roman"/>
          <w:b/>
          <w:sz w:val="20"/>
          <w:szCs w:val="20"/>
        </w:rPr>
      </w:pPr>
    </w:p>
    <w:p w14:paraId="43499935" w14:textId="1F470CC4" w:rsidR="00AA4DE5" w:rsidRPr="006634E8" w:rsidRDefault="00334C4D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Minutes of meeting held on </w:t>
      </w:r>
      <w:r w:rsidR="00D90549">
        <w:rPr>
          <w:rFonts w:ascii="Times New Roman" w:hAnsi="Times New Roman"/>
          <w:b/>
          <w:sz w:val="20"/>
          <w:szCs w:val="20"/>
        </w:rPr>
        <w:t>22</w:t>
      </w:r>
      <w:r w:rsidR="00061E46">
        <w:rPr>
          <w:rFonts w:ascii="Times New Roman" w:hAnsi="Times New Roman"/>
          <w:b/>
          <w:sz w:val="20"/>
          <w:szCs w:val="20"/>
        </w:rPr>
        <w:t xml:space="preserve"> </w:t>
      </w:r>
      <w:r w:rsidR="00D90549">
        <w:rPr>
          <w:rFonts w:ascii="Times New Roman" w:hAnsi="Times New Roman"/>
          <w:b/>
          <w:sz w:val="20"/>
          <w:szCs w:val="20"/>
        </w:rPr>
        <w:t>March</w:t>
      </w:r>
      <w:r w:rsidR="00061E46">
        <w:rPr>
          <w:rFonts w:ascii="Times New Roman" w:hAnsi="Times New Roman"/>
          <w:b/>
          <w:sz w:val="20"/>
          <w:szCs w:val="20"/>
        </w:rPr>
        <w:t xml:space="preserve"> </w:t>
      </w:r>
      <w:r w:rsidR="001045EA" w:rsidRPr="006634E8">
        <w:rPr>
          <w:rFonts w:ascii="Times New Roman" w:hAnsi="Times New Roman"/>
          <w:b/>
          <w:sz w:val="20"/>
          <w:szCs w:val="20"/>
        </w:rPr>
        <w:t>20</w:t>
      </w:r>
      <w:r w:rsidR="00D90549">
        <w:rPr>
          <w:rFonts w:ascii="Times New Roman" w:hAnsi="Times New Roman"/>
          <w:b/>
          <w:sz w:val="20"/>
          <w:szCs w:val="20"/>
        </w:rPr>
        <w:t>21</w:t>
      </w:r>
      <w:r w:rsidR="00B903D0" w:rsidRPr="006634E8">
        <w:rPr>
          <w:rFonts w:ascii="Times New Roman" w:hAnsi="Times New Roman"/>
          <w:b/>
          <w:sz w:val="20"/>
          <w:szCs w:val="20"/>
        </w:rPr>
        <w:t xml:space="preserve"> – </w:t>
      </w:r>
      <w:r w:rsidR="00B903D0" w:rsidRPr="006634E8">
        <w:rPr>
          <w:rFonts w:ascii="Times New Roman" w:hAnsi="Times New Roman"/>
          <w:sz w:val="20"/>
          <w:szCs w:val="20"/>
        </w:rPr>
        <w:t xml:space="preserve">to be approved and signed </w:t>
      </w:r>
    </w:p>
    <w:p w14:paraId="79874BC9" w14:textId="77777777" w:rsidR="00B903D0" w:rsidRPr="006634E8" w:rsidRDefault="00B903D0" w:rsidP="00A663A0">
      <w:pPr>
        <w:jc w:val="both"/>
        <w:rPr>
          <w:rFonts w:ascii="Times New Roman" w:hAnsi="Times New Roman"/>
          <w:b/>
          <w:sz w:val="20"/>
          <w:szCs w:val="20"/>
        </w:rPr>
      </w:pPr>
    </w:p>
    <w:p w14:paraId="56734D70" w14:textId="5471C5E1" w:rsidR="00B903D0" w:rsidRDefault="00B903D0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>Matters Arising</w:t>
      </w:r>
      <w:r w:rsidR="00BE4FC0" w:rsidRPr="006634E8">
        <w:rPr>
          <w:rFonts w:ascii="Times New Roman" w:hAnsi="Times New Roman"/>
          <w:b/>
          <w:sz w:val="20"/>
          <w:szCs w:val="20"/>
        </w:rPr>
        <w:t xml:space="preserve"> (</w:t>
      </w:r>
      <w:r w:rsidR="00BE4FC0" w:rsidRPr="006634E8">
        <w:rPr>
          <w:rFonts w:ascii="Times New Roman" w:hAnsi="Times New Roman"/>
          <w:sz w:val="20"/>
          <w:szCs w:val="20"/>
        </w:rPr>
        <w:t>for information only</w:t>
      </w:r>
      <w:r w:rsidR="00BE4FC0" w:rsidRPr="006634E8">
        <w:rPr>
          <w:rFonts w:ascii="Times New Roman" w:hAnsi="Times New Roman"/>
          <w:b/>
          <w:sz w:val="20"/>
          <w:szCs w:val="20"/>
        </w:rPr>
        <w:t xml:space="preserve">) </w:t>
      </w:r>
    </w:p>
    <w:p w14:paraId="2F5D6B24" w14:textId="77777777" w:rsidR="00CA7E7D" w:rsidRDefault="00CA7E7D" w:rsidP="00CA7E7D">
      <w:pPr>
        <w:pStyle w:val="ListParagraph"/>
        <w:rPr>
          <w:rFonts w:ascii="Times New Roman" w:hAnsi="Times New Roman"/>
          <w:b/>
          <w:sz w:val="20"/>
          <w:szCs w:val="20"/>
        </w:rPr>
      </w:pPr>
    </w:p>
    <w:p w14:paraId="206E9F6D" w14:textId="4013F6E8" w:rsidR="00B903D0" w:rsidRDefault="00CA7E7D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Report from the Chairman – </w:t>
      </w:r>
      <w:r>
        <w:rPr>
          <w:rFonts w:ascii="Times New Roman" w:hAnsi="Times New Roman"/>
          <w:bCs/>
          <w:sz w:val="20"/>
          <w:szCs w:val="20"/>
        </w:rPr>
        <w:t>update on parish issues and successes over the last two years</w:t>
      </w:r>
    </w:p>
    <w:p w14:paraId="235E1FF6" w14:textId="77777777" w:rsidR="00CA7E7D" w:rsidRDefault="00CA7E7D" w:rsidP="00CA7E7D">
      <w:pPr>
        <w:pStyle w:val="ListParagraph"/>
        <w:ind w:right="-619"/>
        <w:rPr>
          <w:rStyle w:val="bumpedfont15"/>
          <w:rFonts w:ascii="Times New Roman" w:hAnsi="Times New Roman"/>
          <w:b/>
          <w:sz w:val="20"/>
          <w:szCs w:val="20"/>
        </w:rPr>
      </w:pPr>
    </w:p>
    <w:p w14:paraId="58F3FDD8" w14:textId="25168CE1" w:rsidR="00CA7E7D" w:rsidRPr="00CA7E7D" w:rsidRDefault="00CA7E7D" w:rsidP="00A663A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HGV </w:t>
      </w:r>
      <w:r w:rsidR="00914E90">
        <w:rPr>
          <w:rStyle w:val="bumpedfont15"/>
          <w:rFonts w:ascii="Times New Roman" w:hAnsi="Times New Roman"/>
          <w:b/>
          <w:sz w:val="20"/>
          <w:szCs w:val="20"/>
        </w:rPr>
        <w:t>u</w:t>
      </w:r>
      <w:r>
        <w:rPr>
          <w:rStyle w:val="bumpedfont15"/>
          <w:rFonts w:ascii="Times New Roman" w:hAnsi="Times New Roman"/>
          <w:b/>
          <w:sz w:val="20"/>
          <w:szCs w:val="20"/>
        </w:rPr>
        <w:t xml:space="preserve">se of A3 </w:t>
      </w:r>
      <w:proofErr w:type="spellStart"/>
      <w:r w:rsidR="00914E90">
        <w:rPr>
          <w:rStyle w:val="bumpedfont15"/>
          <w:rFonts w:ascii="Times New Roman" w:hAnsi="Times New Roman"/>
          <w:b/>
          <w:sz w:val="20"/>
          <w:szCs w:val="20"/>
        </w:rPr>
        <w:t>s</w:t>
      </w:r>
      <w:r>
        <w:rPr>
          <w:rStyle w:val="bumpedfont15"/>
          <w:rFonts w:ascii="Times New Roman" w:hAnsi="Times New Roman"/>
          <w:b/>
          <w:sz w:val="20"/>
          <w:szCs w:val="20"/>
        </w:rPr>
        <w:t>liproads</w:t>
      </w:r>
      <w:proofErr w:type="spellEnd"/>
      <w:r>
        <w:rPr>
          <w:rStyle w:val="bumpedfont15"/>
          <w:rFonts w:ascii="Times New Roman" w:hAnsi="Times New Roman"/>
          <w:b/>
          <w:sz w:val="20"/>
          <w:szCs w:val="20"/>
        </w:rPr>
        <w:t xml:space="preserve"> – </w:t>
      </w:r>
      <w:r>
        <w:rPr>
          <w:rStyle w:val="bumpedfont15"/>
          <w:rFonts w:ascii="Times New Roman" w:hAnsi="Times New Roman"/>
          <w:bCs/>
          <w:sz w:val="20"/>
          <w:szCs w:val="20"/>
        </w:rPr>
        <w:t xml:space="preserve">to discuss the issue of frequent HGV use of the A3 </w:t>
      </w:r>
      <w:proofErr w:type="spellStart"/>
      <w:r>
        <w:rPr>
          <w:rStyle w:val="bumpedfont15"/>
          <w:rFonts w:ascii="Times New Roman" w:hAnsi="Times New Roman"/>
          <w:bCs/>
          <w:sz w:val="20"/>
          <w:szCs w:val="20"/>
        </w:rPr>
        <w:t>sliproads</w:t>
      </w:r>
      <w:proofErr w:type="spellEnd"/>
      <w:r>
        <w:rPr>
          <w:rStyle w:val="bumpedfont15"/>
          <w:rFonts w:ascii="Times New Roman" w:hAnsi="Times New Roman"/>
          <w:bCs/>
          <w:sz w:val="20"/>
          <w:szCs w:val="20"/>
        </w:rPr>
        <w:t xml:space="preserve"> in the parish</w:t>
      </w:r>
    </w:p>
    <w:p w14:paraId="0D3485F2" w14:textId="77777777" w:rsidR="00CA7E7D" w:rsidRPr="00CA7E7D" w:rsidRDefault="00CA7E7D" w:rsidP="00CA7E7D">
      <w:pPr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4EE6D4FD" w14:textId="77777777" w:rsidR="00AA4DE5" w:rsidRPr="006634E8" w:rsidRDefault="00AA4DE5" w:rsidP="00A663A0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County and Borough Councillors</w:t>
      </w:r>
      <w:r w:rsidR="00860C75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 </w:t>
      </w:r>
      <w:r w:rsidR="006634E8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– </w:t>
      </w:r>
      <w:r w:rsidR="006634E8" w:rsidRPr="006634E8">
        <w:rPr>
          <w:rStyle w:val="bumpedfont15"/>
          <w:rFonts w:ascii="Times New Roman" w:hAnsi="Times New Roman"/>
          <w:bCs/>
          <w:sz w:val="20"/>
          <w:szCs w:val="20"/>
        </w:rPr>
        <w:t xml:space="preserve">to receive an update on new and outstanding matters </w:t>
      </w:r>
    </w:p>
    <w:p w14:paraId="1657F077" w14:textId="77777777" w:rsidR="001A395C" w:rsidRPr="006634E8" w:rsidRDefault="001A395C" w:rsidP="00A663A0">
      <w:pPr>
        <w:pStyle w:val="ListParagraph"/>
        <w:ind w:left="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6513102C" w14:textId="6E5B1DF7" w:rsidR="00D90549" w:rsidRDefault="0078169D" w:rsidP="00D90549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sz w:val="20"/>
          <w:szCs w:val="20"/>
        </w:rPr>
        <w:t>Highways and Byways</w:t>
      </w:r>
      <w:r w:rsidR="005A6D02" w:rsidRPr="006634E8">
        <w:rPr>
          <w:rStyle w:val="bumpedfont15"/>
          <w:rFonts w:ascii="Times New Roman" w:hAnsi="Times New Roman"/>
          <w:b/>
          <w:sz w:val="20"/>
          <w:szCs w:val="20"/>
        </w:rPr>
        <w:t xml:space="preserve"> – </w:t>
      </w:r>
      <w:r w:rsidR="005A6D02" w:rsidRPr="006634E8">
        <w:rPr>
          <w:rStyle w:val="bumpedfont15"/>
          <w:rFonts w:ascii="Times New Roman" w:hAnsi="Times New Roman"/>
          <w:sz w:val="20"/>
          <w:szCs w:val="20"/>
        </w:rPr>
        <w:t xml:space="preserve">latest update on issues </w:t>
      </w:r>
    </w:p>
    <w:p w14:paraId="71932EAD" w14:textId="77777777" w:rsidR="00D90549" w:rsidRDefault="00D90549" w:rsidP="00D90549">
      <w:pPr>
        <w:pStyle w:val="ListParagraph"/>
        <w:rPr>
          <w:rStyle w:val="bumpedfont15"/>
          <w:rFonts w:ascii="Times New Roman" w:hAnsi="Times New Roman"/>
          <w:sz w:val="20"/>
          <w:szCs w:val="20"/>
        </w:rPr>
      </w:pPr>
    </w:p>
    <w:p w14:paraId="78067474" w14:textId="336ACC91" w:rsidR="00D90549" w:rsidRDefault="00D90549" w:rsidP="00D90549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E34DB4">
        <w:rPr>
          <w:rStyle w:val="bumpedfont15"/>
          <w:rFonts w:ascii="Times New Roman" w:hAnsi="Times New Roman"/>
          <w:b/>
          <w:bCs/>
          <w:sz w:val="20"/>
          <w:szCs w:val="20"/>
        </w:rPr>
        <w:t>AONB Boundary</w:t>
      </w:r>
      <w:r>
        <w:rPr>
          <w:rStyle w:val="bumpedfont15"/>
          <w:rFonts w:ascii="Times New Roman" w:hAnsi="Times New Roman"/>
          <w:sz w:val="20"/>
          <w:szCs w:val="20"/>
        </w:rPr>
        <w:t xml:space="preserve"> – </w:t>
      </w:r>
      <w:r w:rsidR="00E34DB4">
        <w:rPr>
          <w:rStyle w:val="bumpedfont15"/>
          <w:rFonts w:ascii="Times New Roman" w:hAnsi="Times New Roman"/>
          <w:sz w:val="20"/>
          <w:szCs w:val="20"/>
        </w:rPr>
        <w:t>update on the imminent boundary review</w:t>
      </w:r>
    </w:p>
    <w:p w14:paraId="7FAC3CD6" w14:textId="77777777" w:rsidR="00CA7E7D" w:rsidRDefault="00CA7E7D" w:rsidP="00CA7E7D">
      <w:pPr>
        <w:pStyle w:val="ListParagraph"/>
        <w:rPr>
          <w:rStyle w:val="bumpedfont15"/>
          <w:rFonts w:ascii="Times New Roman" w:hAnsi="Times New Roman"/>
          <w:sz w:val="20"/>
          <w:szCs w:val="20"/>
        </w:rPr>
      </w:pPr>
    </w:p>
    <w:p w14:paraId="233692D8" w14:textId="6464E131" w:rsidR="00CA7E7D" w:rsidRDefault="00CA7E7D" w:rsidP="00D90549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CA7E7D">
        <w:rPr>
          <w:rStyle w:val="bumpedfont15"/>
          <w:rFonts w:ascii="Times New Roman" w:hAnsi="Times New Roman"/>
          <w:b/>
          <w:bCs/>
          <w:sz w:val="20"/>
          <w:szCs w:val="20"/>
        </w:rPr>
        <w:t>Parish Trees</w:t>
      </w:r>
      <w:r>
        <w:rPr>
          <w:rStyle w:val="bumpedfont15"/>
          <w:rFonts w:ascii="Times New Roman" w:hAnsi="Times New Roman"/>
          <w:sz w:val="20"/>
          <w:szCs w:val="20"/>
        </w:rPr>
        <w:t xml:space="preserve"> – to discuss tree planting initiatives </w:t>
      </w:r>
    </w:p>
    <w:p w14:paraId="4DF83C61" w14:textId="77777777" w:rsidR="00CA7E7D" w:rsidRPr="00CA7E7D" w:rsidRDefault="00CA7E7D" w:rsidP="00CA7E7D">
      <w:pPr>
        <w:jc w:val="both"/>
        <w:rPr>
          <w:rStyle w:val="bumpedfont15"/>
          <w:rFonts w:ascii="Times New Roman" w:hAnsi="Times New Roman"/>
          <w:sz w:val="20"/>
          <w:szCs w:val="20"/>
        </w:rPr>
      </w:pPr>
    </w:p>
    <w:p w14:paraId="5351FC34" w14:textId="1B223127" w:rsidR="00D90549" w:rsidRPr="00D90549" w:rsidRDefault="00D90549" w:rsidP="00D90549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sz w:val="20"/>
          <w:szCs w:val="20"/>
        </w:rPr>
      </w:pPr>
      <w:r w:rsidRPr="00E34DB4">
        <w:rPr>
          <w:rStyle w:val="bumpedfont15"/>
          <w:rFonts w:ascii="Times New Roman" w:hAnsi="Times New Roman"/>
          <w:b/>
          <w:bCs/>
          <w:sz w:val="20"/>
          <w:szCs w:val="20"/>
        </w:rPr>
        <w:t>Planning</w:t>
      </w:r>
      <w:r>
        <w:rPr>
          <w:rStyle w:val="bumpedfont15"/>
          <w:rFonts w:ascii="Times New Roman" w:hAnsi="Times New Roman"/>
          <w:sz w:val="20"/>
          <w:szCs w:val="20"/>
        </w:rPr>
        <w:t xml:space="preserve"> – to </w:t>
      </w:r>
      <w:r w:rsidR="00E34DB4">
        <w:rPr>
          <w:rStyle w:val="bumpedfont15"/>
          <w:rFonts w:ascii="Times New Roman" w:hAnsi="Times New Roman"/>
          <w:sz w:val="20"/>
          <w:szCs w:val="20"/>
        </w:rPr>
        <w:t xml:space="preserve">discuss </w:t>
      </w:r>
      <w:r w:rsidR="00914E90">
        <w:rPr>
          <w:rStyle w:val="bumpedfont15"/>
          <w:rFonts w:ascii="Times New Roman" w:hAnsi="Times New Roman"/>
          <w:sz w:val="20"/>
          <w:szCs w:val="20"/>
        </w:rPr>
        <w:t xml:space="preserve">and </w:t>
      </w:r>
      <w:r>
        <w:rPr>
          <w:rStyle w:val="bumpedfont15"/>
          <w:rFonts w:ascii="Times New Roman" w:hAnsi="Times New Roman"/>
          <w:sz w:val="20"/>
          <w:szCs w:val="20"/>
        </w:rPr>
        <w:t>comment on the following applications:</w:t>
      </w:r>
    </w:p>
    <w:tbl>
      <w:tblPr>
        <w:tblStyle w:val="TableGrid"/>
        <w:tblW w:w="10632" w:type="dxa"/>
        <w:tblInd w:w="-1139" w:type="dxa"/>
        <w:tblLook w:val="04A0" w:firstRow="1" w:lastRow="0" w:firstColumn="1" w:lastColumn="0" w:noHBand="0" w:noVBand="1"/>
      </w:tblPr>
      <w:tblGrid>
        <w:gridCol w:w="1985"/>
        <w:gridCol w:w="3544"/>
        <w:gridCol w:w="5103"/>
      </w:tblGrid>
      <w:tr w:rsidR="00D90549" w:rsidRPr="00AC53D5" w14:paraId="037B8768" w14:textId="77777777" w:rsidTr="00CA7E7D">
        <w:tc>
          <w:tcPr>
            <w:tcW w:w="1985" w:type="dxa"/>
          </w:tcPr>
          <w:p w14:paraId="133D92BB" w14:textId="77777777" w:rsidR="00D90549" w:rsidRPr="00AC53D5" w:rsidRDefault="00D90549" w:rsidP="00CF0573">
            <w:pPr>
              <w:jc w:val="both"/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</w:pPr>
            <w:r w:rsidRPr="00AC53D5"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  <w:t xml:space="preserve">Planning application </w:t>
            </w:r>
          </w:p>
        </w:tc>
        <w:tc>
          <w:tcPr>
            <w:tcW w:w="3544" w:type="dxa"/>
          </w:tcPr>
          <w:p w14:paraId="3C32D52B" w14:textId="77777777" w:rsidR="00D90549" w:rsidRPr="00AC53D5" w:rsidRDefault="00D90549" w:rsidP="00CF0573">
            <w:pPr>
              <w:jc w:val="both"/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</w:pPr>
            <w:r w:rsidRPr="00AC53D5"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  <w:t xml:space="preserve">Property </w:t>
            </w:r>
          </w:p>
        </w:tc>
        <w:tc>
          <w:tcPr>
            <w:tcW w:w="5103" w:type="dxa"/>
          </w:tcPr>
          <w:p w14:paraId="0528A62C" w14:textId="77777777" w:rsidR="00D90549" w:rsidRPr="00AC53D5" w:rsidRDefault="00D90549" w:rsidP="00CF0573">
            <w:pPr>
              <w:jc w:val="both"/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</w:pPr>
            <w:r w:rsidRPr="00AC53D5">
              <w:rPr>
                <w:rStyle w:val="bumpedfont15"/>
                <w:rFonts w:ascii="Times New Roman" w:hAnsi="Times New Roman"/>
                <w:b/>
                <w:bCs/>
                <w:sz w:val="20"/>
                <w:szCs w:val="20"/>
              </w:rPr>
              <w:t xml:space="preserve">Proposal </w:t>
            </w:r>
          </w:p>
        </w:tc>
      </w:tr>
      <w:tr w:rsidR="00B113E0" w:rsidRPr="00E34DB4" w14:paraId="5F9D8B87" w14:textId="77777777" w:rsidTr="00CA7E7D">
        <w:tc>
          <w:tcPr>
            <w:tcW w:w="1985" w:type="dxa"/>
          </w:tcPr>
          <w:p w14:paraId="58B289E6" w14:textId="2719BA91" w:rsidR="00B113E0" w:rsidRPr="00E34DB4" w:rsidRDefault="006D0FA5" w:rsidP="00CF0573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E34DB4">
              <w:rPr>
                <w:rStyle w:val="bumpedfont15"/>
                <w:rFonts w:ascii="Times New Roman" w:hAnsi="Times New Roman"/>
                <w:sz w:val="20"/>
                <w:szCs w:val="20"/>
              </w:rPr>
              <w:t>2</w:t>
            </w:r>
            <w:r w:rsidRPr="00E34DB4">
              <w:rPr>
                <w:rStyle w:val="bumpedfont15"/>
                <w:sz w:val="20"/>
                <w:szCs w:val="20"/>
              </w:rPr>
              <w:t>1/P/00729</w:t>
            </w:r>
          </w:p>
        </w:tc>
        <w:tc>
          <w:tcPr>
            <w:tcW w:w="3544" w:type="dxa"/>
          </w:tcPr>
          <w:p w14:paraId="54612ED2" w14:textId="2697D599" w:rsidR="00B113E0" w:rsidRPr="00E34DB4" w:rsidRDefault="00E34DB4" w:rsidP="00CF0573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 w:rsidRPr="00E34DB4">
              <w:rPr>
                <w:rStyle w:val="bumpedfont15"/>
                <w:rFonts w:ascii="Times New Roman" w:hAnsi="Times New Roman"/>
                <w:sz w:val="20"/>
                <w:szCs w:val="20"/>
              </w:rPr>
              <w:t>W</w:t>
            </w:r>
            <w:r w:rsidRPr="00E34DB4">
              <w:rPr>
                <w:rStyle w:val="bumpedfont15"/>
                <w:sz w:val="20"/>
                <w:szCs w:val="20"/>
              </w:rPr>
              <w:t xml:space="preserve">histlers Hill, </w:t>
            </w:r>
            <w:proofErr w:type="spellStart"/>
            <w:r w:rsidRPr="00E34DB4">
              <w:rPr>
                <w:rStyle w:val="bumpedfont15"/>
                <w:sz w:val="20"/>
                <w:szCs w:val="20"/>
              </w:rPr>
              <w:t>Elstead</w:t>
            </w:r>
            <w:proofErr w:type="spellEnd"/>
            <w:r w:rsidRPr="00E34DB4">
              <w:rPr>
                <w:rStyle w:val="bumpedfont15"/>
                <w:sz w:val="20"/>
                <w:szCs w:val="20"/>
              </w:rPr>
              <w:t xml:space="preserve"> Road</w:t>
            </w:r>
            <w:r w:rsidR="00CA7E7D">
              <w:rPr>
                <w:rStyle w:val="bumpedfont15"/>
                <w:sz w:val="20"/>
                <w:szCs w:val="20"/>
              </w:rPr>
              <w:t xml:space="preserve"> </w:t>
            </w:r>
            <w:r w:rsidRPr="00E34DB4">
              <w:rPr>
                <w:rStyle w:val="bumpedfont15"/>
                <w:sz w:val="20"/>
                <w:szCs w:val="20"/>
              </w:rPr>
              <w:t>GU8 6AY</w:t>
            </w:r>
          </w:p>
        </w:tc>
        <w:tc>
          <w:tcPr>
            <w:tcW w:w="5103" w:type="dxa"/>
          </w:tcPr>
          <w:p w14:paraId="2F4E0834" w14:textId="55957733" w:rsidR="00B113E0" w:rsidRPr="00E34DB4" w:rsidRDefault="00CA7E7D" w:rsidP="00CF0573">
            <w:pPr>
              <w:jc w:val="both"/>
              <w:rPr>
                <w:rStyle w:val="bumpedfont15"/>
                <w:rFonts w:ascii="Times New Roman" w:hAnsi="Times New Roman"/>
                <w:sz w:val="20"/>
                <w:szCs w:val="20"/>
              </w:rPr>
            </w:pPr>
            <w:r>
              <w:rPr>
                <w:rStyle w:val="bumpedfont15"/>
                <w:rFonts w:ascii="Times New Roman" w:hAnsi="Times New Roman"/>
                <w:sz w:val="20"/>
                <w:szCs w:val="20"/>
              </w:rPr>
              <w:t>C</w:t>
            </w:r>
            <w:r w:rsidR="00E34DB4" w:rsidRPr="00E34DB4">
              <w:rPr>
                <w:rStyle w:val="bumpedfont15"/>
                <w:rFonts w:ascii="Times New Roman" w:hAnsi="Times New Roman"/>
                <w:sz w:val="20"/>
                <w:szCs w:val="20"/>
              </w:rPr>
              <w:t>onversion of attached garage to residential accommodation</w:t>
            </w:r>
          </w:p>
        </w:tc>
      </w:tr>
    </w:tbl>
    <w:p w14:paraId="316EDBFA" w14:textId="77777777" w:rsidR="00D90549" w:rsidRPr="006634E8" w:rsidRDefault="00D90549" w:rsidP="00FF0927">
      <w:pPr>
        <w:jc w:val="both"/>
        <w:rPr>
          <w:rFonts w:ascii="Times New Roman" w:hAnsi="Times New Roman"/>
          <w:bCs/>
          <w:sz w:val="20"/>
          <w:szCs w:val="20"/>
        </w:rPr>
      </w:pPr>
    </w:p>
    <w:p w14:paraId="3B021308" w14:textId="77777777" w:rsidR="0050592C" w:rsidRPr="006634E8" w:rsidRDefault="00A556A7" w:rsidP="00A663A0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6634E8">
        <w:rPr>
          <w:rFonts w:ascii="Times New Roman" w:hAnsi="Times New Roman"/>
          <w:b/>
          <w:sz w:val="20"/>
          <w:szCs w:val="20"/>
        </w:rPr>
        <w:t xml:space="preserve">Finance </w:t>
      </w:r>
    </w:p>
    <w:p w14:paraId="59A0F970" w14:textId="47295E89" w:rsidR="0055423D" w:rsidRPr="006634E8" w:rsidRDefault="003B68B6" w:rsidP="00F821AD">
      <w:pPr>
        <w:numPr>
          <w:ilvl w:val="0"/>
          <w:numId w:val="4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6634E8">
        <w:rPr>
          <w:rStyle w:val="bumpedfont15"/>
          <w:rFonts w:ascii="Times New Roman" w:hAnsi="Times New Roman"/>
          <w:b/>
          <w:bCs/>
          <w:sz w:val="20"/>
          <w:szCs w:val="20"/>
        </w:rPr>
        <w:t>Expenses</w:t>
      </w:r>
      <w:r w:rsidRPr="006634E8">
        <w:rPr>
          <w:rStyle w:val="bumpedfont15"/>
          <w:rFonts w:ascii="Times New Roman" w:hAnsi="Times New Roman"/>
          <w:sz w:val="20"/>
          <w:szCs w:val="20"/>
        </w:rPr>
        <w:t> – to approve</w:t>
      </w:r>
      <w:r w:rsidR="00884B90" w:rsidRPr="006634E8">
        <w:rPr>
          <w:rStyle w:val="bumpedfont15"/>
          <w:rFonts w:ascii="Times New Roman" w:hAnsi="Times New Roman"/>
          <w:sz w:val="20"/>
          <w:szCs w:val="20"/>
        </w:rPr>
        <w:t xml:space="preserve"> </w:t>
      </w:r>
      <w:r w:rsidRPr="006634E8">
        <w:rPr>
          <w:rStyle w:val="bumpedfont15"/>
          <w:rFonts w:ascii="Times New Roman" w:hAnsi="Times New Roman"/>
          <w:sz w:val="20"/>
          <w:szCs w:val="20"/>
        </w:rPr>
        <w:t>the following payments: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970"/>
        <w:gridCol w:w="5010"/>
        <w:gridCol w:w="1418"/>
        <w:gridCol w:w="1843"/>
      </w:tblGrid>
      <w:tr w:rsidR="00AE6767" w:rsidRPr="006634E8" w14:paraId="12FA11A4" w14:textId="77777777" w:rsidTr="00CA7E7D">
        <w:tc>
          <w:tcPr>
            <w:tcW w:w="1391" w:type="dxa"/>
            <w:shd w:val="clear" w:color="auto" w:fill="auto"/>
          </w:tcPr>
          <w:p w14:paraId="0F8E2E3C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970" w:type="dxa"/>
            <w:shd w:val="clear" w:color="auto" w:fill="auto"/>
          </w:tcPr>
          <w:p w14:paraId="5C906087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Amount</w:t>
            </w:r>
          </w:p>
        </w:tc>
        <w:tc>
          <w:tcPr>
            <w:tcW w:w="5010" w:type="dxa"/>
            <w:shd w:val="clear" w:color="auto" w:fill="auto"/>
          </w:tcPr>
          <w:p w14:paraId="29D405BE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Reason for expenditure</w:t>
            </w:r>
          </w:p>
        </w:tc>
        <w:tc>
          <w:tcPr>
            <w:tcW w:w="1418" w:type="dxa"/>
            <w:shd w:val="clear" w:color="auto" w:fill="auto"/>
          </w:tcPr>
          <w:p w14:paraId="45ED16AD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VAT</w:t>
            </w:r>
          </w:p>
        </w:tc>
        <w:tc>
          <w:tcPr>
            <w:tcW w:w="1843" w:type="dxa"/>
            <w:shd w:val="clear" w:color="auto" w:fill="auto"/>
          </w:tcPr>
          <w:p w14:paraId="338BBDB8" w14:textId="77777777" w:rsidR="0055423D" w:rsidRPr="006634E8" w:rsidRDefault="0055423D" w:rsidP="00A663A0">
            <w:pPr>
              <w:jc w:val="both"/>
              <w:rPr>
                <w:rStyle w:val="s10"/>
                <w:rFonts w:ascii="Times New Roman" w:hAnsi="Times New Roman"/>
                <w:b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/>
                <w:sz w:val="20"/>
                <w:szCs w:val="20"/>
              </w:rPr>
              <w:t>Payee</w:t>
            </w:r>
          </w:p>
        </w:tc>
      </w:tr>
      <w:tr w:rsidR="00167056" w:rsidRPr="006634E8" w14:paraId="1FFE51B4" w14:textId="77777777" w:rsidTr="00CA7E7D">
        <w:tc>
          <w:tcPr>
            <w:tcW w:w="1391" w:type="dxa"/>
            <w:shd w:val="clear" w:color="auto" w:fill="auto"/>
          </w:tcPr>
          <w:p w14:paraId="2B21C7A7" w14:textId="46C3ACBB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1/4/2</w:t>
            </w:r>
            <w:r w:rsidR="00D90549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14:paraId="49F51A6C" w14:textId="26814711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£9.95</w:t>
            </w:r>
          </w:p>
        </w:tc>
        <w:tc>
          <w:tcPr>
            <w:tcW w:w="5010" w:type="dxa"/>
            <w:shd w:val="clear" w:color="auto" w:fill="auto"/>
          </w:tcPr>
          <w:p w14:paraId="5B038962" w14:textId="7414C5CB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Website fee</w:t>
            </w:r>
          </w:p>
        </w:tc>
        <w:tc>
          <w:tcPr>
            <w:tcW w:w="1418" w:type="dxa"/>
            <w:shd w:val="clear" w:color="auto" w:fill="auto"/>
          </w:tcPr>
          <w:p w14:paraId="31BA60E0" w14:textId="556A46B1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1.66</w:t>
            </w:r>
          </w:p>
        </w:tc>
        <w:tc>
          <w:tcPr>
            <w:tcW w:w="1843" w:type="dxa"/>
            <w:shd w:val="clear" w:color="auto" w:fill="auto"/>
          </w:tcPr>
          <w:p w14:paraId="562336E8" w14:textId="178454CE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34SP</w:t>
            </w:r>
          </w:p>
        </w:tc>
      </w:tr>
      <w:tr w:rsidR="00167056" w:rsidRPr="006634E8" w14:paraId="53EA5DA7" w14:textId="77777777" w:rsidTr="00CA7E7D">
        <w:tc>
          <w:tcPr>
            <w:tcW w:w="1391" w:type="dxa"/>
            <w:shd w:val="clear" w:color="auto" w:fill="auto"/>
          </w:tcPr>
          <w:p w14:paraId="7C7DFA72" w14:textId="644B4622" w:rsidR="00167056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1/5/2</w:t>
            </w:r>
            <w:r w:rsidR="00D90549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14:paraId="07FDEEAA" w14:textId="47116F41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£9.95</w:t>
            </w:r>
          </w:p>
        </w:tc>
        <w:tc>
          <w:tcPr>
            <w:tcW w:w="5010" w:type="dxa"/>
            <w:shd w:val="clear" w:color="auto" w:fill="auto"/>
          </w:tcPr>
          <w:p w14:paraId="33B99DFD" w14:textId="5BF4FBF9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634E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Website fee</w:t>
            </w:r>
          </w:p>
        </w:tc>
        <w:tc>
          <w:tcPr>
            <w:tcW w:w="1418" w:type="dxa"/>
            <w:shd w:val="clear" w:color="auto" w:fill="auto"/>
          </w:tcPr>
          <w:p w14:paraId="72EECF85" w14:textId="2F6D8FB9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1.66</w:t>
            </w:r>
          </w:p>
        </w:tc>
        <w:tc>
          <w:tcPr>
            <w:tcW w:w="1843" w:type="dxa"/>
            <w:shd w:val="clear" w:color="auto" w:fill="auto"/>
          </w:tcPr>
          <w:p w14:paraId="4E9C0EA3" w14:textId="77738122" w:rsidR="00167056" w:rsidRPr="006634E8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34SP</w:t>
            </w:r>
          </w:p>
        </w:tc>
      </w:tr>
      <w:tr w:rsidR="00167056" w:rsidRPr="00346BA3" w14:paraId="6D474BB8" w14:textId="77777777" w:rsidTr="00CA7E7D">
        <w:tc>
          <w:tcPr>
            <w:tcW w:w="1391" w:type="dxa"/>
            <w:shd w:val="clear" w:color="auto" w:fill="auto"/>
          </w:tcPr>
          <w:p w14:paraId="3E05BE07" w14:textId="3A650412" w:rsidR="00167056" w:rsidRPr="00346BA3" w:rsidRDefault="00D90549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05</w:t>
            </w:r>
            <w:r w:rsidR="00A21703"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/05</w:t>
            </w:r>
            <w:r w:rsidR="00167056" w:rsidRPr="00346BA3">
              <w:rPr>
                <w:rStyle w:val="s10"/>
                <w:rFonts w:ascii="Times New Roman" w:hAnsi="Times New Roman"/>
                <w:sz w:val="20"/>
                <w:szCs w:val="20"/>
              </w:rPr>
              <w:t>/20</w:t>
            </w:r>
          </w:p>
        </w:tc>
        <w:tc>
          <w:tcPr>
            <w:tcW w:w="970" w:type="dxa"/>
            <w:shd w:val="clear" w:color="auto" w:fill="auto"/>
          </w:tcPr>
          <w:p w14:paraId="7D57F5BF" w14:textId="32614EB2" w:rsidR="00167056" w:rsidRPr="00346BA3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</w:t>
            </w:r>
            <w:r w:rsidR="00DA1CD0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</w:t>
            </w:r>
            <w:r w:rsidR="00DA1CD0">
              <w:rPr>
                <w:rStyle w:val="s10"/>
                <w:bCs/>
                <w:sz w:val="20"/>
                <w:szCs w:val="20"/>
              </w:rPr>
              <w:t>02.39</w:t>
            </w:r>
          </w:p>
        </w:tc>
        <w:tc>
          <w:tcPr>
            <w:tcW w:w="5010" w:type="dxa"/>
            <w:shd w:val="clear" w:color="auto" w:fill="auto"/>
          </w:tcPr>
          <w:p w14:paraId="327B8D1C" w14:textId="1DD2D4EA" w:rsidR="00167056" w:rsidRPr="00CA7E7D" w:rsidRDefault="00167056" w:rsidP="00167056">
            <w:pPr>
              <w:jc w:val="both"/>
              <w:rPr>
                <w:rStyle w:val="s10"/>
                <w:rFonts w:ascii="Times New Roman" w:hAnsi="Times New Roman"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C</w:t>
            </w:r>
            <w:r w:rsidRPr="00346BA3">
              <w:rPr>
                <w:rStyle w:val="s10"/>
                <w:rFonts w:ascii="Times New Roman" w:hAnsi="Times New Roman"/>
                <w:sz w:val="20"/>
                <w:szCs w:val="20"/>
              </w:rPr>
              <w:t>lerk’s expenses including</w:t>
            </w:r>
            <w:r w:rsidR="00CA7E7D">
              <w:rPr>
                <w:rStyle w:val="s10"/>
                <w:rFonts w:ascii="Times New Roman" w:hAnsi="Times New Roman"/>
                <w:sz w:val="20"/>
                <w:szCs w:val="20"/>
              </w:rPr>
              <w:t xml:space="preserve"> </w:t>
            </w: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Zoom Membership </w:t>
            </w:r>
          </w:p>
        </w:tc>
        <w:tc>
          <w:tcPr>
            <w:tcW w:w="1418" w:type="dxa"/>
            <w:shd w:val="clear" w:color="auto" w:fill="auto"/>
          </w:tcPr>
          <w:p w14:paraId="48E1343A" w14:textId="07D5B292" w:rsidR="00167056" w:rsidRPr="00346BA3" w:rsidRDefault="00D90549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029D72BC" w14:textId="40A84569" w:rsidR="00167056" w:rsidRPr="00346BA3" w:rsidRDefault="00167056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Kate Lingard </w:t>
            </w:r>
          </w:p>
        </w:tc>
      </w:tr>
      <w:tr w:rsidR="00D91D37" w:rsidRPr="006D0FA5" w14:paraId="31DAD364" w14:textId="77777777" w:rsidTr="00CA7E7D">
        <w:tc>
          <w:tcPr>
            <w:tcW w:w="1391" w:type="dxa"/>
            <w:shd w:val="clear" w:color="auto" w:fill="auto"/>
          </w:tcPr>
          <w:p w14:paraId="401EBF0E" w14:textId="310E3B91" w:rsidR="00D91D37" w:rsidRPr="006D0FA5" w:rsidRDefault="00DA1CD0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D0FA5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05/05/21</w:t>
            </w:r>
          </w:p>
        </w:tc>
        <w:tc>
          <w:tcPr>
            <w:tcW w:w="970" w:type="dxa"/>
            <w:shd w:val="clear" w:color="auto" w:fill="auto"/>
          </w:tcPr>
          <w:p w14:paraId="769440DE" w14:textId="7412ACCA" w:rsidR="00D91D37" w:rsidRPr="006D0FA5" w:rsidRDefault="00DA1CD0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D0FA5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</w:t>
            </w:r>
            <w:r w:rsidR="006D0FA5" w:rsidRPr="006D0FA5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5010" w:type="dxa"/>
            <w:shd w:val="clear" w:color="auto" w:fill="auto"/>
          </w:tcPr>
          <w:p w14:paraId="30897B1D" w14:textId="471FAF2C" w:rsidR="00D91D37" w:rsidRPr="006D0FA5" w:rsidRDefault="00D91D37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D0FA5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War memorial works </w:t>
            </w:r>
            <w:r w:rsidR="006D0FA5" w:rsidRPr="006D0FA5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(two invoices for £150 and £50)</w:t>
            </w:r>
          </w:p>
        </w:tc>
        <w:tc>
          <w:tcPr>
            <w:tcW w:w="1418" w:type="dxa"/>
            <w:shd w:val="clear" w:color="auto" w:fill="auto"/>
          </w:tcPr>
          <w:p w14:paraId="2544C1C2" w14:textId="7E521EA7" w:rsidR="00D91D37" w:rsidRPr="006D0FA5" w:rsidRDefault="00DA1CD0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D0FA5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59C9E81F" w14:textId="58819586" w:rsidR="00D91D37" w:rsidRPr="006D0FA5" w:rsidRDefault="00DA1CD0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 w:rsidRPr="006D0FA5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James Tait</w:t>
            </w:r>
          </w:p>
        </w:tc>
      </w:tr>
      <w:tr w:rsidR="00A21703" w:rsidRPr="00BD5564" w14:paraId="639AC571" w14:textId="77777777" w:rsidTr="00CA7E7D">
        <w:tc>
          <w:tcPr>
            <w:tcW w:w="1391" w:type="dxa"/>
            <w:shd w:val="clear" w:color="auto" w:fill="auto"/>
          </w:tcPr>
          <w:p w14:paraId="18468FCD" w14:textId="599794CD" w:rsidR="00A21703" w:rsidRDefault="00D90549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05</w:t>
            </w:r>
            <w:r w:rsidR="00A2170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/05/2</w:t>
            </w: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14:paraId="66076B9C" w14:textId="04596C22" w:rsidR="00A21703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£350</w:t>
            </w:r>
          </w:p>
        </w:tc>
        <w:tc>
          <w:tcPr>
            <w:tcW w:w="5010" w:type="dxa"/>
            <w:shd w:val="clear" w:color="auto" w:fill="auto"/>
          </w:tcPr>
          <w:p w14:paraId="45B82C18" w14:textId="6247772C" w:rsidR="00A21703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Annual Chairman’s Allowance </w:t>
            </w:r>
          </w:p>
        </w:tc>
        <w:tc>
          <w:tcPr>
            <w:tcW w:w="1418" w:type="dxa"/>
            <w:shd w:val="clear" w:color="auto" w:fill="auto"/>
          </w:tcPr>
          <w:p w14:paraId="45806830" w14:textId="64BB9465" w:rsidR="00A21703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6A29E09D" w14:textId="2976A600" w:rsidR="00A21703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B. Carter-Manning </w:t>
            </w:r>
          </w:p>
        </w:tc>
      </w:tr>
      <w:tr w:rsidR="00A21703" w:rsidRPr="00BD5564" w14:paraId="00779770" w14:textId="77777777" w:rsidTr="00CA7E7D">
        <w:tc>
          <w:tcPr>
            <w:tcW w:w="1391" w:type="dxa"/>
            <w:shd w:val="clear" w:color="auto" w:fill="auto"/>
          </w:tcPr>
          <w:p w14:paraId="2EA04281" w14:textId="60066D81" w:rsidR="00A21703" w:rsidRDefault="00D90549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05</w:t>
            </w:r>
            <w:r w:rsidR="00A2170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/05/2</w:t>
            </w: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14:paraId="55241A3D" w14:textId="34AF72D3" w:rsidR="00A21703" w:rsidRDefault="00D91D37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£</w:t>
            </w:r>
            <w:r w:rsidR="00DA1CD0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565.78</w:t>
            </w:r>
          </w:p>
        </w:tc>
        <w:tc>
          <w:tcPr>
            <w:tcW w:w="5010" w:type="dxa"/>
            <w:shd w:val="clear" w:color="auto" w:fill="auto"/>
          </w:tcPr>
          <w:p w14:paraId="650F8C05" w14:textId="3DF1CBB0" w:rsidR="00A21703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Annual Insurance </w:t>
            </w:r>
            <w:r w:rsidR="00F94A18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for parish council</w:t>
            </w:r>
          </w:p>
        </w:tc>
        <w:tc>
          <w:tcPr>
            <w:tcW w:w="1418" w:type="dxa"/>
            <w:shd w:val="clear" w:color="auto" w:fill="auto"/>
          </w:tcPr>
          <w:p w14:paraId="207B914E" w14:textId="433EB8A1" w:rsidR="00A21703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3F822FFB" w14:textId="24085103" w:rsidR="00A21703" w:rsidRDefault="00A21703" w:rsidP="00167056">
            <w:pPr>
              <w:jc w:val="both"/>
              <w:rPr>
                <w:rStyle w:val="s10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Came </w:t>
            </w:r>
            <w:r w:rsidR="00346BA3"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>&amp;</w:t>
            </w:r>
            <w:r>
              <w:rPr>
                <w:rStyle w:val="s10"/>
                <w:rFonts w:ascii="Times New Roman" w:hAnsi="Times New Roman"/>
                <w:bCs/>
                <w:sz w:val="20"/>
                <w:szCs w:val="20"/>
              </w:rPr>
              <w:t xml:space="preserve">Company </w:t>
            </w:r>
          </w:p>
        </w:tc>
      </w:tr>
    </w:tbl>
    <w:p w14:paraId="3380F4BF" w14:textId="77777777" w:rsidR="00B4610F" w:rsidRPr="00D101AA" w:rsidRDefault="00B4610F" w:rsidP="00B4610F">
      <w:pPr>
        <w:pStyle w:val="s23"/>
        <w:spacing w:before="0" w:beforeAutospacing="0" w:after="0" w:afterAutospacing="0"/>
        <w:jc w:val="both"/>
        <w:rPr>
          <w:sz w:val="18"/>
          <w:szCs w:val="18"/>
        </w:rPr>
      </w:pPr>
    </w:p>
    <w:p w14:paraId="5A735E34" w14:textId="29C28EC8" w:rsidR="00D4250A" w:rsidRPr="00C31CD2" w:rsidRDefault="00D4250A" w:rsidP="00CA7E7D">
      <w:pPr>
        <w:numPr>
          <w:ilvl w:val="0"/>
          <w:numId w:val="4"/>
        </w:numPr>
        <w:ind w:right="-902"/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Annual Governance and Accountability Return – </w:t>
      </w:r>
      <w:r>
        <w:rPr>
          <w:rStyle w:val="bumpedfont15"/>
          <w:rFonts w:ascii="Times New Roman" w:hAnsi="Times New Roman"/>
          <w:sz w:val="20"/>
          <w:szCs w:val="20"/>
        </w:rPr>
        <w:t>to review and approve the following documents circulated in advance by the clerk (if approved</w:t>
      </w:r>
      <w:r w:rsidR="00914E90">
        <w:rPr>
          <w:rStyle w:val="bumpedfont15"/>
          <w:rFonts w:ascii="Times New Roman" w:hAnsi="Times New Roman"/>
          <w:sz w:val="20"/>
          <w:szCs w:val="20"/>
        </w:rPr>
        <w:t>, c</w:t>
      </w:r>
      <w:r>
        <w:rPr>
          <w:rStyle w:val="bumpedfont15"/>
          <w:rFonts w:ascii="Times New Roman" w:hAnsi="Times New Roman"/>
          <w:sz w:val="20"/>
          <w:szCs w:val="20"/>
        </w:rPr>
        <w:t>lerk to sign and date and then deliver to Chairman to sign and date):</w:t>
      </w:r>
    </w:p>
    <w:p w14:paraId="16F1E39C" w14:textId="0FB8EAD9" w:rsidR="00D4250A" w:rsidRDefault="00D4250A" w:rsidP="00D4250A">
      <w:pPr>
        <w:numPr>
          <w:ilvl w:val="0"/>
          <w:numId w:val="5"/>
        </w:numPr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>Section 1 Annual Return – Annual Governance Statement 20</w:t>
      </w:r>
      <w:r w:rsidR="00D90549">
        <w:rPr>
          <w:rStyle w:val="bumpedfont15"/>
          <w:rFonts w:ascii="Times New Roman" w:hAnsi="Times New Roman"/>
          <w:b/>
          <w:sz w:val="20"/>
          <w:szCs w:val="20"/>
        </w:rPr>
        <w:t>20/21</w:t>
      </w:r>
    </w:p>
    <w:p w14:paraId="58B58EAB" w14:textId="6C636D09" w:rsidR="00D4250A" w:rsidRDefault="00D4250A" w:rsidP="00D4250A">
      <w:pPr>
        <w:numPr>
          <w:ilvl w:val="0"/>
          <w:numId w:val="5"/>
        </w:numPr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>Section 2 Annual Return – Accounting Statements 20</w:t>
      </w:r>
      <w:r w:rsidR="00D90549">
        <w:rPr>
          <w:rStyle w:val="bumpedfont15"/>
          <w:rFonts w:ascii="Times New Roman" w:hAnsi="Times New Roman"/>
          <w:b/>
          <w:sz w:val="20"/>
          <w:szCs w:val="20"/>
        </w:rPr>
        <w:t>20/21</w:t>
      </w:r>
    </w:p>
    <w:p w14:paraId="482F1C66" w14:textId="77777777" w:rsidR="00D4250A" w:rsidRDefault="00D4250A" w:rsidP="00D4250A">
      <w:pPr>
        <w:numPr>
          <w:ilvl w:val="0"/>
          <w:numId w:val="5"/>
        </w:numPr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Certificate of Exemption </w:t>
      </w:r>
    </w:p>
    <w:p w14:paraId="52614C92" w14:textId="56D6BA49" w:rsidR="00D4250A" w:rsidRDefault="00D4250A" w:rsidP="00D4250A">
      <w:pPr>
        <w:numPr>
          <w:ilvl w:val="0"/>
          <w:numId w:val="5"/>
        </w:numPr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 xml:space="preserve">Bank Reconciliation as at </w:t>
      </w:r>
      <w:r w:rsidR="00D90549">
        <w:rPr>
          <w:rStyle w:val="bumpedfont15"/>
          <w:rFonts w:ascii="Times New Roman" w:hAnsi="Times New Roman"/>
          <w:b/>
          <w:sz w:val="20"/>
          <w:szCs w:val="20"/>
        </w:rPr>
        <w:t>31 March 2021</w:t>
      </w:r>
    </w:p>
    <w:p w14:paraId="0D3E2752" w14:textId="1ACA0B4F" w:rsidR="00D4250A" w:rsidRDefault="00D4250A" w:rsidP="00D4250A">
      <w:pPr>
        <w:numPr>
          <w:ilvl w:val="0"/>
          <w:numId w:val="5"/>
        </w:numPr>
        <w:rPr>
          <w:rStyle w:val="bumpedfont15"/>
          <w:rFonts w:ascii="Times New Roman" w:hAnsi="Times New Roman"/>
          <w:b/>
          <w:sz w:val="20"/>
          <w:szCs w:val="20"/>
        </w:rPr>
      </w:pPr>
      <w:r>
        <w:rPr>
          <w:rStyle w:val="bumpedfont15"/>
          <w:rFonts w:ascii="Times New Roman" w:hAnsi="Times New Roman"/>
          <w:b/>
          <w:sz w:val="20"/>
          <w:szCs w:val="20"/>
        </w:rPr>
        <w:t>Explanation of significant variances 20</w:t>
      </w:r>
      <w:r w:rsidR="00D90549">
        <w:rPr>
          <w:rStyle w:val="bumpedfont15"/>
          <w:rFonts w:ascii="Times New Roman" w:hAnsi="Times New Roman"/>
          <w:b/>
          <w:sz w:val="20"/>
          <w:szCs w:val="20"/>
        </w:rPr>
        <w:t>20/21</w:t>
      </w:r>
    </w:p>
    <w:p w14:paraId="79C35CDF" w14:textId="535A3A31" w:rsidR="00D4250A" w:rsidRDefault="00D4250A" w:rsidP="00D4250A">
      <w:pPr>
        <w:pStyle w:val="s23"/>
        <w:numPr>
          <w:ilvl w:val="0"/>
          <w:numId w:val="5"/>
        </w:numPr>
        <w:spacing w:before="0" w:beforeAutospacing="0" w:after="0" w:afterAutospacing="0"/>
        <w:rPr>
          <w:b/>
          <w:sz w:val="20"/>
          <w:szCs w:val="20"/>
        </w:rPr>
      </w:pPr>
      <w:r w:rsidRPr="009E3C37">
        <w:rPr>
          <w:b/>
          <w:sz w:val="20"/>
          <w:szCs w:val="20"/>
        </w:rPr>
        <w:t>Asset Register as at 31</w:t>
      </w:r>
      <w:r>
        <w:rPr>
          <w:b/>
          <w:sz w:val="20"/>
          <w:szCs w:val="20"/>
          <w:vertAlign w:val="superscript"/>
        </w:rPr>
        <w:t xml:space="preserve"> </w:t>
      </w:r>
      <w:r>
        <w:rPr>
          <w:b/>
          <w:sz w:val="20"/>
          <w:szCs w:val="20"/>
        </w:rPr>
        <w:t>March 202</w:t>
      </w:r>
      <w:r w:rsidR="00D90549">
        <w:rPr>
          <w:b/>
          <w:sz w:val="20"/>
          <w:szCs w:val="20"/>
        </w:rPr>
        <w:t>1</w:t>
      </w:r>
    </w:p>
    <w:p w14:paraId="56CEBD10" w14:textId="2A1BBC46" w:rsidR="00D4250A" w:rsidRDefault="00D4250A" w:rsidP="00D4250A">
      <w:pPr>
        <w:pStyle w:val="s23"/>
        <w:spacing w:before="0" w:beforeAutospacing="0" w:after="0" w:afterAutospacing="0"/>
        <w:ind w:left="-142"/>
        <w:jc w:val="both"/>
        <w:rPr>
          <w:sz w:val="20"/>
          <w:szCs w:val="20"/>
        </w:rPr>
      </w:pPr>
      <w:r w:rsidRPr="00F821AD">
        <w:rPr>
          <w:sz w:val="20"/>
          <w:szCs w:val="20"/>
        </w:rPr>
        <w:t xml:space="preserve">The AGAR and SPC accounts/records will now go to the internal auditor and the relevant financial information will be published on the website in line with </w:t>
      </w:r>
      <w:r w:rsidR="00770C40">
        <w:rPr>
          <w:sz w:val="20"/>
          <w:szCs w:val="20"/>
        </w:rPr>
        <w:t>current</w:t>
      </w:r>
      <w:r w:rsidRPr="00F821AD">
        <w:rPr>
          <w:sz w:val="20"/>
          <w:szCs w:val="20"/>
        </w:rPr>
        <w:t xml:space="preserve"> guidelines</w:t>
      </w:r>
    </w:p>
    <w:p w14:paraId="3CA2A2A7" w14:textId="77777777" w:rsidR="00D90549" w:rsidRDefault="00D90549" w:rsidP="00D4250A">
      <w:pPr>
        <w:pStyle w:val="s23"/>
        <w:spacing w:before="0" w:beforeAutospacing="0" w:after="0" w:afterAutospacing="0"/>
        <w:ind w:left="-142"/>
        <w:jc w:val="both"/>
        <w:rPr>
          <w:sz w:val="20"/>
          <w:szCs w:val="20"/>
        </w:rPr>
      </w:pPr>
    </w:p>
    <w:p w14:paraId="6CEF9276" w14:textId="6F36F32B" w:rsidR="00D90549" w:rsidRDefault="00D90549" w:rsidP="00D90549">
      <w:pPr>
        <w:pStyle w:val="s23"/>
        <w:numPr>
          <w:ilvl w:val="0"/>
          <w:numId w:val="4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D90549">
        <w:rPr>
          <w:b/>
          <w:bCs/>
          <w:sz w:val="20"/>
          <w:szCs w:val="20"/>
        </w:rPr>
        <w:t>Exercise of Public Rights for 2020/21</w:t>
      </w:r>
      <w:r>
        <w:rPr>
          <w:sz w:val="20"/>
          <w:szCs w:val="20"/>
        </w:rPr>
        <w:t xml:space="preserve"> – to note that the dates set will be from 14 June until 23 July </w:t>
      </w:r>
      <w:r w:rsidR="00F94A18">
        <w:rPr>
          <w:sz w:val="20"/>
          <w:szCs w:val="20"/>
        </w:rPr>
        <w:t xml:space="preserve">2021 </w:t>
      </w:r>
      <w:r>
        <w:rPr>
          <w:sz w:val="20"/>
          <w:szCs w:val="20"/>
        </w:rPr>
        <w:t>and that these dates will be published by the cler</w:t>
      </w:r>
      <w:r w:rsidR="00F94A18">
        <w:rPr>
          <w:sz w:val="20"/>
          <w:szCs w:val="20"/>
        </w:rPr>
        <w:t>k</w:t>
      </w:r>
    </w:p>
    <w:p w14:paraId="081A33CE" w14:textId="77777777" w:rsidR="00CA7E7D" w:rsidRPr="002E165E" w:rsidRDefault="00CA7E7D" w:rsidP="002E165E">
      <w:pPr>
        <w:pStyle w:val="s23"/>
        <w:spacing w:before="0" w:beforeAutospacing="0" w:after="0" w:afterAutospacing="0"/>
        <w:rPr>
          <w:bCs/>
          <w:sz w:val="20"/>
          <w:szCs w:val="20"/>
        </w:rPr>
      </w:pPr>
    </w:p>
    <w:p w14:paraId="223DFFD4" w14:textId="322CD06C" w:rsidR="00CA7E7D" w:rsidRPr="00CA7E7D" w:rsidRDefault="00CA7E7D" w:rsidP="009A218E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CA7E7D">
        <w:rPr>
          <w:rStyle w:val="bumpedfont15"/>
          <w:rFonts w:ascii="Times New Roman" w:hAnsi="Times New Roman"/>
          <w:b/>
          <w:sz w:val="20"/>
          <w:szCs w:val="20"/>
        </w:rPr>
        <w:t xml:space="preserve">Mailchimp database – </w:t>
      </w:r>
      <w:r w:rsidRPr="00CA7E7D">
        <w:rPr>
          <w:rStyle w:val="bumpedfont15"/>
          <w:rFonts w:ascii="Times New Roman" w:hAnsi="Times New Roman"/>
          <w:bCs/>
          <w:sz w:val="20"/>
          <w:szCs w:val="20"/>
        </w:rPr>
        <w:t xml:space="preserve">to discuss setting up a </w:t>
      </w:r>
      <w:r w:rsidR="00914E90">
        <w:rPr>
          <w:rStyle w:val="bumpedfont15"/>
          <w:rFonts w:ascii="Times New Roman" w:hAnsi="Times New Roman"/>
          <w:bCs/>
          <w:sz w:val="20"/>
          <w:szCs w:val="20"/>
        </w:rPr>
        <w:t>M</w:t>
      </w:r>
      <w:r w:rsidRPr="00CA7E7D">
        <w:rPr>
          <w:rStyle w:val="bumpedfont15"/>
          <w:rFonts w:ascii="Times New Roman" w:hAnsi="Times New Roman"/>
          <w:bCs/>
          <w:sz w:val="20"/>
          <w:szCs w:val="20"/>
        </w:rPr>
        <w:t>ailchimp database for sending out SPC/Parish information</w:t>
      </w:r>
    </w:p>
    <w:p w14:paraId="0109B448" w14:textId="77777777" w:rsidR="00CA7E7D" w:rsidRDefault="00CA7E7D" w:rsidP="00CA7E7D">
      <w:pPr>
        <w:ind w:left="-18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6929198F" w14:textId="68A8792F" w:rsidR="00D90549" w:rsidRPr="00CA7E7D" w:rsidRDefault="003B68B6" w:rsidP="009A218E">
      <w:pPr>
        <w:numPr>
          <w:ilvl w:val="0"/>
          <w:numId w:val="1"/>
        </w:numPr>
        <w:jc w:val="both"/>
        <w:rPr>
          <w:rStyle w:val="bumpedfont15"/>
          <w:rFonts w:ascii="Times New Roman" w:hAnsi="Times New Roman"/>
          <w:b/>
          <w:sz w:val="20"/>
          <w:szCs w:val="20"/>
        </w:rPr>
      </w:pPr>
      <w:r w:rsidRPr="00CA7E7D">
        <w:rPr>
          <w:rStyle w:val="bumpedfont15"/>
          <w:rFonts w:ascii="Times New Roman" w:hAnsi="Times New Roman"/>
          <w:b/>
          <w:sz w:val="20"/>
          <w:szCs w:val="20"/>
        </w:rPr>
        <w:t>Other Correspondence</w:t>
      </w:r>
    </w:p>
    <w:p w14:paraId="14855130" w14:textId="77777777" w:rsidR="00D90549" w:rsidRDefault="00D90549" w:rsidP="00D90549">
      <w:pPr>
        <w:ind w:left="-180"/>
        <w:jc w:val="both"/>
        <w:rPr>
          <w:rStyle w:val="bumpedfont15"/>
          <w:rFonts w:ascii="Times New Roman" w:hAnsi="Times New Roman"/>
          <w:b/>
          <w:sz w:val="20"/>
          <w:szCs w:val="20"/>
        </w:rPr>
      </w:pPr>
    </w:p>
    <w:p w14:paraId="488849E9" w14:textId="1F610C7F" w:rsidR="00D90549" w:rsidRPr="00D90549" w:rsidRDefault="0055423D" w:rsidP="00D90549">
      <w:pPr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D90549">
        <w:rPr>
          <w:rStyle w:val="bumpedfont15"/>
          <w:rFonts w:ascii="Times New Roman" w:hAnsi="Times New Roman"/>
          <w:b/>
          <w:sz w:val="20"/>
          <w:szCs w:val="20"/>
        </w:rPr>
        <w:t xml:space="preserve">Next meetings: </w:t>
      </w:r>
      <w:r w:rsidR="00A9664F" w:rsidRPr="00D90549">
        <w:rPr>
          <w:rFonts w:ascii="Times New Roman" w:hAnsi="Times New Roman"/>
          <w:sz w:val="20"/>
          <w:szCs w:val="20"/>
        </w:rPr>
        <w:tab/>
      </w:r>
      <w:r w:rsidR="002E165E" w:rsidRPr="00D90549">
        <w:rPr>
          <w:rFonts w:ascii="Times New Roman" w:hAnsi="Times New Roman"/>
          <w:sz w:val="20"/>
          <w:szCs w:val="20"/>
        </w:rPr>
        <w:tab/>
      </w:r>
      <w:r w:rsidR="00D90549" w:rsidRPr="00D90549">
        <w:rPr>
          <w:rFonts w:ascii="Times New Roman" w:hAnsi="Times New Roman"/>
          <w:sz w:val="20"/>
          <w:szCs w:val="20"/>
        </w:rPr>
        <w:t>Monday 5</w:t>
      </w:r>
      <w:r w:rsidR="00D90549" w:rsidRPr="00D90549">
        <w:rPr>
          <w:rFonts w:ascii="Times New Roman" w:hAnsi="Times New Roman"/>
          <w:sz w:val="20"/>
          <w:szCs w:val="20"/>
          <w:vertAlign w:val="superscript"/>
        </w:rPr>
        <w:t>th</w:t>
      </w:r>
      <w:r w:rsidR="00D90549" w:rsidRPr="00D90549">
        <w:rPr>
          <w:rFonts w:ascii="Times New Roman" w:hAnsi="Times New Roman"/>
          <w:sz w:val="20"/>
          <w:szCs w:val="20"/>
        </w:rPr>
        <w:t xml:space="preserve"> July </w:t>
      </w:r>
      <w:r w:rsidR="00D90549" w:rsidRPr="00D90549">
        <w:rPr>
          <w:rFonts w:ascii="Times New Roman" w:hAnsi="Times New Roman"/>
          <w:b/>
          <w:sz w:val="20"/>
          <w:szCs w:val="20"/>
        </w:rPr>
        <w:tab/>
      </w:r>
      <w:r w:rsidR="00D90549" w:rsidRPr="00D90549">
        <w:rPr>
          <w:rFonts w:ascii="Times New Roman" w:hAnsi="Times New Roman"/>
          <w:b/>
          <w:sz w:val="20"/>
          <w:szCs w:val="20"/>
        </w:rPr>
        <w:tab/>
      </w:r>
    </w:p>
    <w:p w14:paraId="2F884A29" w14:textId="77777777" w:rsidR="00D90549" w:rsidRDefault="00D90549" w:rsidP="00D90549">
      <w:pPr>
        <w:ind w:left="144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Monday 13</w:t>
      </w:r>
      <w:r w:rsidRPr="00286A23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September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2395CD98" w14:textId="1BA799B0" w:rsidR="00BE4FC0" w:rsidRPr="006634E8" w:rsidRDefault="00D90549" w:rsidP="00E34DB4">
      <w:pPr>
        <w:ind w:left="1440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Monday 15</w:t>
      </w:r>
      <w:r w:rsidRPr="00286A23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November</w:t>
      </w:r>
      <w:r w:rsidR="00E34DB4">
        <w:rPr>
          <w:rFonts w:ascii="Times New Roman" w:hAnsi="Times New Roman"/>
          <w:sz w:val="20"/>
          <w:szCs w:val="20"/>
        </w:rPr>
        <w:tab/>
      </w:r>
      <w:r w:rsidR="00E34DB4">
        <w:rPr>
          <w:rFonts w:ascii="Times New Roman" w:hAnsi="Times New Roman"/>
          <w:sz w:val="20"/>
          <w:szCs w:val="20"/>
        </w:rPr>
        <w:tab/>
      </w:r>
      <w:r w:rsidR="00E34DB4">
        <w:rPr>
          <w:rFonts w:ascii="Times New Roman" w:hAnsi="Times New Roman"/>
          <w:sz w:val="20"/>
          <w:szCs w:val="20"/>
        </w:rPr>
        <w:tab/>
      </w:r>
      <w:r w:rsidR="00BE4FC0" w:rsidRPr="006634E8">
        <w:rPr>
          <w:rFonts w:ascii="Times New Roman" w:hAnsi="Times New Roman"/>
          <w:b/>
          <w:sz w:val="20"/>
          <w:szCs w:val="20"/>
        </w:rPr>
        <w:t>DATED</w:t>
      </w:r>
      <w:r w:rsidR="00BE4FC0" w:rsidRPr="006634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28 April 2021</w:t>
      </w:r>
    </w:p>
    <w:sectPr w:rsidR="00BE4FC0" w:rsidRPr="006634E8" w:rsidSect="00314A27">
      <w:pgSz w:w="11906" w:h="16838"/>
      <w:pgMar w:top="425" w:right="1797" w:bottom="14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C212" w14:textId="77777777" w:rsidR="00EC6BF6" w:rsidRDefault="00EC6BF6" w:rsidP="00A97CF1">
      <w:r>
        <w:separator/>
      </w:r>
    </w:p>
  </w:endnote>
  <w:endnote w:type="continuationSeparator" w:id="0">
    <w:p w14:paraId="78547679" w14:textId="77777777" w:rsidR="00EC6BF6" w:rsidRDefault="00EC6BF6" w:rsidP="00A9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0DE45" w14:textId="77777777" w:rsidR="00EC6BF6" w:rsidRDefault="00EC6BF6" w:rsidP="00A97CF1">
      <w:r>
        <w:separator/>
      </w:r>
    </w:p>
  </w:footnote>
  <w:footnote w:type="continuationSeparator" w:id="0">
    <w:p w14:paraId="4C036FE3" w14:textId="77777777" w:rsidR="00EC6BF6" w:rsidRDefault="00EC6BF6" w:rsidP="00A97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AD7"/>
    <w:multiLevelType w:val="hybridMultilevel"/>
    <w:tmpl w:val="D340C7FA"/>
    <w:lvl w:ilvl="0" w:tplc="AC4438B4">
      <w:start w:val="39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849FC"/>
    <w:multiLevelType w:val="hybridMultilevel"/>
    <w:tmpl w:val="2EB087E6"/>
    <w:lvl w:ilvl="0" w:tplc="7138F64A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D8869BD"/>
    <w:multiLevelType w:val="hybridMultilevel"/>
    <w:tmpl w:val="B5564FF6"/>
    <w:lvl w:ilvl="0" w:tplc="64D81C72">
      <w:start w:val="500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12C2D"/>
    <w:multiLevelType w:val="hybridMultilevel"/>
    <w:tmpl w:val="E5EAD2BC"/>
    <w:lvl w:ilvl="0" w:tplc="BA88A950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41D6136"/>
    <w:multiLevelType w:val="hybridMultilevel"/>
    <w:tmpl w:val="87844B70"/>
    <w:lvl w:ilvl="0" w:tplc="8AB8524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45336DE0"/>
    <w:multiLevelType w:val="hybridMultilevel"/>
    <w:tmpl w:val="51ACBD5C"/>
    <w:lvl w:ilvl="0" w:tplc="185CDB20">
      <w:start w:val="1"/>
      <w:numFmt w:val="lowerRoman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AA33EC"/>
    <w:multiLevelType w:val="hybridMultilevel"/>
    <w:tmpl w:val="1172A7FE"/>
    <w:lvl w:ilvl="0" w:tplc="C1929D9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66685"/>
    <w:multiLevelType w:val="hybridMultilevel"/>
    <w:tmpl w:val="8F541AFE"/>
    <w:lvl w:ilvl="0" w:tplc="71A8B7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02314C"/>
    <w:multiLevelType w:val="hybridMultilevel"/>
    <w:tmpl w:val="13121264"/>
    <w:lvl w:ilvl="0" w:tplc="A4EA3B1C">
      <w:start w:val="1"/>
      <w:numFmt w:val="lowerLetter"/>
      <w:lvlText w:val="(%1)"/>
      <w:lvlJc w:val="left"/>
      <w:pPr>
        <w:ind w:left="3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35" w:hanging="360"/>
      </w:pPr>
    </w:lvl>
    <w:lvl w:ilvl="2" w:tplc="0809001B" w:tentative="1">
      <w:start w:val="1"/>
      <w:numFmt w:val="lowerRoman"/>
      <w:lvlText w:val="%3."/>
      <w:lvlJc w:val="right"/>
      <w:pPr>
        <w:ind w:left="1755" w:hanging="180"/>
      </w:pPr>
    </w:lvl>
    <w:lvl w:ilvl="3" w:tplc="0809000F" w:tentative="1">
      <w:start w:val="1"/>
      <w:numFmt w:val="decimal"/>
      <w:lvlText w:val="%4."/>
      <w:lvlJc w:val="left"/>
      <w:pPr>
        <w:ind w:left="2475" w:hanging="360"/>
      </w:pPr>
    </w:lvl>
    <w:lvl w:ilvl="4" w:tplc="08090019" w:tentative="1">
      <w:start w:val="1"/>
      <w:numFmt w:val="lowerLetter"/>
      <w:lvlText w:val="%5."/>
      <w:lvlJc w:val="left"/>
      <w:pPr>
        <w:ind w:left="3195" w:hanging="360"/>
      </w:pPr>
    </w:lvl>
    <w:lvl w:ilvl="5" w:tplc="0809001B" w:tentative="1">
      <w:start w:val="1"/>
      <w:numFmt w:val="lowerRoman"/>
      <w:lvlText w:val="%6."/>
      <w:lvlJc w:val="right"/>
      <w:pPr>
        <w:ind w:left="3915" w:hanging="180"/>
      </w:pPr>
    </w:lvl>
    <w:lvl w:ilvl="6" w:tplc="0809000F" w:tentative="1">
      <w:start w:val="1"/>
      <w:numFmt w:val="decimal"/>
      <w:lvlText w:val="%7."/>
      <w:lvlJc w:val="left"/>
      <w:pPr>
        <w:ind w:left="4635" w:hanging="360"/>
      </w:pPr>
    </w:lvl>
    <w:lvl w:ilvl="7" w:tplc="08090019" w:tentative="1">
      <w:start w:val="1"/>
      <w:numFmt w:val="lowerLetter"/>
      <w:lvlText w:val="%8."/>
      <w:lvlJc w:val="left"/>
      <w:pPr>
        <w:ind w:left="5355" w:hanging="360"/>
      </w:pPr>
    </w:lvl>
    <w:lvl w:ilvl="8" w:tplc="08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9" w15:restartNumberingAfterBreak="0">
    <w:nsid w:val="54B91571"/>
    <w:multiLevelType w:val="hybridMultilevel"/>
    <w:tmpl w:val="677C8388"/>
    <w:lvl w:ilvl="0" w:tplc="F05EF39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5D5E3B6D"/>
    <w:multiLevelType w:val="hybridMultilevel"/>
    <w:tmpl w:val="98EAC222"/>
    <w:lvl w:ilvl="0" w:tplc="0A165544">
      <w:start w:val="18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7AC36D08"/>
    <w:multiLevelType w:val="hybridMultilevel"/>
    <w:tmpl w:val="26EA4E5A"/>
    <w:lvl w:ilvl="0" w:tplc="F4A87702">
      <w:start w:val="2020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DF915D5"/>
    <w:multiLevelType w:val="hybridMultilevel"/>
    <w:tmpl w:val="C4CC53DC"/>
    <w:lvl w:ilvl="0" w:tplc="1E14521E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F385F9C"/>
    <w:multiLevelType w:val="hybridMultilevel"/>
    <w:tmpl w:val="2660AD38"/>
    <w:lvl w:ilvl="0" w:tplc="CA7CAA70">
      <w:start w:val="500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B6"/>
    <w:rsid w:val="00004ED0"/>
    <w:rsid w:val="0001034E"/>
    <w:rsid w:val="00024499"/>
    <w:rsid w:val="00027BBC"/>
    <w:rsid w:val="00033736"/>
    <w:rsid w:val="00036CF5"/>
    <w:rsid w:val="00061E46"/>
    <w:rsid w:val="00081C08"/>
    <w:rsid w:val="000A3545"/>
    <w:rsid w:val="000A355F"/>
    <w:rsid w:val="000A436A"/>
    <w:rsid w:val="000B5B05"/>
    <w:rsid w:val="000D5C3A"/>
    <w:rsid w:val="00102D8E"/>
    <w:rsid w:val="001045EA"/>
    <w:rsid w:val="00167056"/>
    <w:rsid w:val="00172136"/>
    <w:rsid w:val="00173C2E"/>
    <w:rsid w:val="001A1F31"/>
    <w:rsid w:val="001A395C"/>
    <w:rsid w:val="001B6807"/>
    <w:rsid w:val="001B75E9"/>
    <w:rsid w:val="001D257C"/>
    <w:rsid w:val="001D4F37"/>
    <w:rsid w:val="001D617A"/>
    <w:rsid w:val="001F0398"/>
    <w:rsid w:val="001F4EBD"/>
    <w:rsid w:val="001F6EB2"/>
    <w:rsid w:val="00222C07"/>
    <w:rsid w:val="00231EAF"/>
    <w:rsid w:val="00251DFF"/>
    <w:rsid w:val="002829D8"/>
    <w:rsid w:val="0029655A"/>
    <w:rsid w:val="00297805"/>
    <w:rsid w:val="002B4862"/>
    <w:rsid w:val="002B5C2B"/>
    <w:rsid w:val="002C3647"/>
    <w:rsid w:val="002E165E"/>
    <w:rsid w:val="002E4444"/>
    <w:rsid w:val="00314A27"/>
    <w:rsid w:val="00334C4D"/>
    <w:rsid w:val="00335294"/>
    <w:rsid w:val="00346BA3"/>
    <w:rsid w:val="00347277"/>
    <w:rsid w:val="00364F16"/>
    <w:rsid w:val="00393053"/>
    <w:rsid w:val="003A2ACA"/>
    <w:rsid w:val="003B68B6"/>
    <w:rsid w:val="003C5764"/>
    <w:rsid w:val="003C5E24"/>
    <w:rsid w:val="003F75AB"/>
    <w:rsid w:val="003F78D7"/>
    <w:rsid w:val="00404C44"/>
    <w:rsid w:val="00407F3E"/>
    <w:rsid w:val="00417EAA"/>
    <w:rsid w:val="00421B21"/>
    <w:rsid w:val="00424DDD"/>
    <w:rsid w:val="0043141A"/>
    <w:rsid w:val="004522C8"/>
    <w:rsid w:val="00455294"/>
    <w:rsid w:val="00457213"/>
    <w:rsid w:val="0047118E"/>
    <w:rsid w:val="00482F93"/>
    <w:rsid w:val="004A2B1E"/>
    <w:rsid w:val="004A66E9"/>
    <w:rsid w:val="004B00BD"/>
    <w:rsid w:val="004C29B7"/>
    <w:rsid w:val="004C3C39"/>
    <w:rsid w:val="004D21A1"/>
    <w:rsid w:val="004D5368"/>
    <w:rsid w:val="005057D2"/>
    <w:rsid w:val="0050592C"/>
    <w:rsid w:val="005219F7"/>
    <w:rsid w:val="005222AF"/>
    <w:rsid w:val="0055139D"/>
    <w:rsid w:val="0055423D"/>
    <w:rsid w:val="00555F0B"/>
    <w:rsid w:val="00563443"/>
    <w:rsid w:val="005675A7"/>
    <w:rsid w:val="005724D7"/>
    <w:rsid w:val="00575536"/>
    <w:rsid w:val="00576380"/>
    <w:rsid w:val="00591F58"/>
    <w:rsid w:val="00592944"/>
    <w:rsid w:val="00594855"/>
    <w:rsid w:val="005A6B4D"/>
    <w:rsid w:val="005A6CA5"/>
    <w:rsid w:val="005A6D02"/>
    <w:rsid w:val="005B0BEC"/>
    <w:rsid w:val="005D0C7B"/>
    <w:rsid w:val="005D0CF6"/>
    <w:rsid w:val="005D7050"/>
    <w:rsid w:val="005F5405"/>
    <w:rsid w:val="005F5669"/>
    <w:rsid w:val="00600370"/>
    <w:rsid w:val="00600CE8"/>
    <w:rsid w:val="006077F7"/>
    <w:rsid w:val="006108FE"/>
    <w:rsid w:val="00637F61"/>
    <w:rsid w:val="00641171"/>
    <w:rsid w:val="006532E3"/>
    <w:rsid w:val="006634E8"/>
    <w:rsid w:val="006660B2"/>
    <w:rsid w:val="00672D2D"/>
    <w:rsid w:val="0068628F"/>
    <w:rsid w:val="0069174E"/>
    <w:rsid w:val="006D095C"/>
    <w:rsid w:val="006D0FA5"/>
    <w:rsid w:val="006D3FDD"/>
    <w:rsid w:val="006E0B38"/>
    <w:rsid w:val="006E6EEA"/>
    <w:rsid w:val="006F3B52"/>
    <w:rsid w:val="006F63BF"/>
    <w:rsid w:val="00704DFE"/>
    <w:rsid w:val="00705CDC"/>
    <w:rsid w:val="00705E8A"/>
    <w:rsid w:val="007150E0"/>
    <w:rsid w:val="007252C6"/>
    <w:rsid w:val="00726CBE"/>
    <w:rsid w:val="007374ED"/>
    <w:rsid w:val="007555BE"/>
    <w:rsid w:val="00770C40"/>
    <w:rsid w:val="00774541"/>
    <w:rsid w:val="00776483"/>
    <w:rsid w:val="0078169D"/>
    <w:rsid w:val="007A27E5"/>
    <w:rsid w:val="007A34A3"/>
    <w:rsid w:val="007D4CE6"/>
    <w:rsid w:val="007E040D"/>
    <w:rsid w:val="007E0478"/>
    <w:rsid w:val="007F3389"/>
    <w:rsid w:val="007F3D57"/>
    <w:rsid w:val="00807D7F"/>
    <w:rsid w:val="00835095"/>
    <w:rsid w:val="00836D4E"/>
    <w:rsid w:val="008428CF"/>
    <w:rsid w:val="0084337D"/>
    <w:rsid w:val="008446D6"/>
    <w:rsid w:val="00860C75"/>
    <w:rsid w:val="0088047A"/>
    <w:rsid w:val="00884B90"/>
    <w:rsid w:val="008A3FE9"/>
    <w:rsid w:val="008C63FE"/>
    <w:rsid w:val="008D08D0"/>
    <w:rsid w:val="008D4590"/>
    <w:rsid w:val="008E1F03"/>
    <w:rsid w:val="008E24BD"/>
    <w:rsid w:val="008E3C0F"/>
    <w:rsid w:val="008F65E6"/>
    <w:rsid w:val="00900A19"/>
    <w:rsid w:val="00914E90"/>
    <w:rsid w:val="009176CD"/>
    <w:rsid w:val="00931C8F"/>
    <w:rsid w:val="009473FF"/>
    <w:rsid w:val="00954E96"/>
    <w:rsid w:val="0096148E"/>
    <w:rsid w:val="00971578"/>
    <w:rsid w:val="00974F38"/>
    <w:rsid w:val="00982243"/>
    <w:rsid w:val="00987068"/>
    <w:rsid w:val="00992039"/>
    <w:rsid w:val="00996042"/>
    <w:rsid w:val="009A34CA"/>
    <w:rsid w:val="009C7C30"/>
    <w:rsid w:val="009E3C37"/>
    <w:rsid w:val="009E4D0D"/>
    <w:rsid w:val="009F0103"/>
    <w:rsid w:val="009F353A"/>
    <w:rsid w:val="00A03CEB"/>
    <w:rsid w:val="00A175E1"/>
    <w:rsid w:val="00A21703"/>
    <w:rsid w:val="00A22AD0"/>
    <w:rsid w:val="00A276A7"/>
    <w:rsid w:val="00A3362E"/>
    <w:rsid w:val="00A4037B"/>
    <w:rsid w:val="00A515CF"/>
    <w:rsid w:val="00A5225B"/>
    <w:rsid w:val="00A556A7"/>
    <w:rsid w:val="00A65D21"/>
    <w:rsid w:val="00A663A0"/>
    <w:rsid w:val="00A7411E"/>
    <w:rsid w:val="00A9664F"/>
    <w:rsid w:val="00A97CF1"/>
    <w:rsid w:val="00AA4DE5"/>
    <w:rsid w:val="00AB19A7"/>
    <w:rsid w:val="00AB6B52"/>
    <w:rsid w:val="00AC5B9E"/>
    <w:rsid w:val="00AD7E92"/>
    <w:rsid w:val="00AE6767"/>
    <w:rsid w:val="00AF54D2"/>
    <w:rsid w:val="00B10026"/>
    <w:rsid w:val="00B113E0"/>
    <w:rsid w:val="00B315ED"/>
    <w:rsid w:val="00B35559"/>
    <w:rsid w:val="00B364D6"/>
    <w:rsid w:val="00B37560"/>
    <w:rsid w:val="00B43D7C"/>
    <w:rsid w:val="00B4610F"/>
    <w:rsid w:val="00B82BFB"/>
    <w:rsid w:val="00B903D0"/>
    <w:rsid w:val="00BC7B32"/>
    <w:rsid w:val="00BD18A8"/>
    <w:rsid w:val="00BD3423"/>
    <w:rsid w:val="00BD3B35"/>
    <w:rsid w:val="00BD5564"/>
    <w:rsid w:val="00BE4FC0"/>
    <w:rsid w:val="00BF186A"/>
    <w:rsid w:val="00BF3013"/>
    <w:rsid w:val="00BF5AD4"/>
    <w:rsid w:val="00C02090"/>
    <w:rsid w:val="00C149AE"/>
    <w:rsid w:val="00C17DE4"/>
    <w:rsid w:val="00C263B4"/>
    <w:rsid w:val="00C31CD2"/>
    <w:rsid w:val="00C326B6"/>
    <w:rsid w:val="00C442B8"/>
    <w:rsid w:val="00C53A23"/>
    <w:rsid w:val="00C55B81"/>
    <w:rsid w:val="00C664B7"/>
    <w:rsid w:val="00C759F6"/>
    <w:rsid w:val="00CA441A"/>
    <w:rsid w:val="00CA7E7D"/>
    <w:rsid w:val="00CD0B07"/>
    <w:rsid w:val="00CE336A"/>
    <w:rsid w:val="00CE6AE7"/>
    <w:rsid w:val="00CE75C6"/>
    <w:rsid w:val="00CF0320"/>
    <w:rsid w:val="00CF6BA3"/>
    <w:rsid w:val="00D05E5B"/>
    <w:rsid w:val="00D31965"/>
    <w:rsid w:val="00D32217"/>
    <w:rsid w:val="00D33E78"/>
    <w:rsid w:val="00D36C7A"/>
    <w:rsid w:val="00D4250A"/>
    <w:rsid w:val="00D42C94"/>
    <w:rsid w:val="00D52210"/>
    <w:rsid w:val="00D72059"/>
    <w:rsid w:val="00D76FBC"/>
    <w:rsid w:val="00D77E10"/>
    <w:rsid w:val="00D90549"/>
    <w:rsid w:val="00D91D37"/>
    <w:rsid w:val="00D97D47"/>
    <w:rsid w:val="00DA1CD0"/>
    <w:rsid w:val="00DA7503"/>
    <w:rsid w:val="00DB0E70"/>
    <w:rsid w:val="00DD7547"/>
    <w:rsid w:val="00DF150F"/>
    <w:rsid w:val="00E17BC9"/>
    <w:rsid w:val="00E24D27"/>
    <w:rsid w:val="00E25E45"/>
    <w:rsid w:val="00E2726F"/>
    <w:rsid w:val="00E314FC"/>
    <w:rsid w:val="00E34DB4"/>
    <w:rsid w:val="00E560A0"/>
    <w:rsid w:val="00E61DA3"/>
    <w:rsid w:val="00E653EC"/>
    <w:rsid w:val="00E70B7C"/>
    <w:rsid w:val="00EA763C"/>
    <w:rsid w:val="00EA7C6F"/>
    <w:rsid w:val="00EB21D8"/>
    <w:rsid w:val="00EB7ABA"/>
    <w:rsid w:val="00EC6BF6"/>
    <w:rsid w:val="00ED1F46"/>
    <w:rsid w:val="00ED56D8"/>
    <w:rsid w:val="00EE07A3"/>
    <w:rsid w:val="00F24002"/>
    <w:rsid w:val="00F26605"/>
    <w:rsid w:val="00F633A8"/>
    <w:rsid w:val="00F821AD"/>
    <w:rsid w:val="00F84830"/>
    <w:rsid w:val="00F94A18"/>
    <w:rsid w:val="00FA2685"/>
    <w:rsid w:val="00FA789A"/>
    <w:rsid w:val="00FC4978"/>
    <w:rsid w:val="00FD0281"/>
    <w:rsid w:val="00FD3E7C"/>
    <w:rsid w:val="00FE377B"/>
    <w:rsid w:val="00FE7A18"/>
    <w:rsid w:val="00FF0927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08FA23"/>
  <w15:chartTrackingRefBased/>
  <w15:docId w15:val="{D0847A6E-90AA-476B-B361-FCAF1D7E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8B6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3">
    <w:name w:val="s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">
    <w:name w:val="s2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6">
    <w:name w:val="s6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7">
    <w:name w:val="s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9">
    <w:name w:val="s9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4">
    <w:name w:val="s14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7">
    <w:name w:val="s17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8">
    <w:name w:val="s18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23">
    <w:name w:val="s23"/>
    <w:basedOn w:val="Normal"/>
    <w:rsid w:val="003B68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umpedfont15">
    <w:name w:val="bumpedfont15"/>
    <w:basedOn w:val="DefaultParagraphFont"/>
    <w:rsid w:val="003B68B6"/>
  </w:style>
  <w:style w:type="character" w:customStyle="1" w:styleId="s5">
    <w:name w:val="s5"/>
    <w:basedOn w:val="DefaultParagraphFont"/>
    <w:rsid w:val="003B68B6"/>
  </w:style>
  <w:style w:type="character" w:customStyle="1" w:styleId="s8">
    <w:name w:val="s8"/>
    <w:basedOn w:val="DefaultParagraphFont"/>
    <w:rsid w:val="003B68B6"/>
  </w:style>
  <w:style w:type="character" w:customStyle="1" w:styleId="s10">
    <w:name w:val="s10"/>
    <w:basedOn w:val="DefaultParagraphFont"/>
    <w:rsid w:val="003B68B6"/>
  </w:style>
  <w:style w:type="character" w:customStyle="1" w:styleId="s22">
    <w:name w:val="s22"/>
    <w:basedOn w:val="DefaultParagraphFont"/>
    <w:rsid w:val="003B68B6"/>
  </w:style>
  <w:style w:type="table" w:styleId="TableGrid">
    <w:name w:val="Table Grid"/>
    <w:basedOn w:val="TableNormal"/>
    <w:uiPriority w:val="39"/>
    <w:rsid w:val="0055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D2D"/>
    <w:pPr>
      <w:ind w:left="720"/>
    </w:pPr>
  </w:style>
  <w:style w:type="paragraph" w:styleId="BalloonText">
    <w:name w:val="Balloon Text"/>
    <w:basedOn w:val="Normal"/>
    <w:link w:val="BalloonTextChar"/>
    <w:rsid w:val="00FD3E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3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97CF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C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A97CF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CF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8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7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1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996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07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046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84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66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51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1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75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293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1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337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595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023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367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326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68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64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5067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194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673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2755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230B-C5DF-4EE2-9EC4-BF1CD504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SHACKLEFORD PARISH COUNCIL MEETING</vt:lpstr>
    </vt:vector>
  </TitlesOfParts>
  <Company>Shackleford Parish Council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SHACKLEFORD PARISH COUNCIL MEETING</dc:title>
  <dc:subject/>
  <dc:creator>Shackleford</dc:creator>
  <cp:keywords/>
  <dc:description/>
  <cp:lastModifiedBy>Shackleford</cp:lastModifiedBy>
  <cp:revision>7</cp:revision>
  <cp:lastPrinted>2019-11-04T18:36:00Z</cp:lastPrinted>
  <dcterms:created xsi:type="dcterms:W3CDTF">2021-04-21T11:59:00Z</dcterms:created>
  <dcterms:modified xsi:type="dcterms:W3CDTF">2021-04-28T18:10:00Z</dcterms:modified>
</cp:coreProperties>
</file>