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3332C" w14:textId="77777777" w:rsidR="00034A84" w:rsidRPr="00C35FF7" w:rsidRDefault="00034A84" w:rsidP="00034A84">
      <w:pPr>
        <w:jc w:val="center"/>
        <w:rPr>
          <w:rFonts w:ascii="Copperplate" w:hAnsi="Copperplate"/>
          <w:b/>
          <w:color w:val="5B9BD5" w:themeColor="accent5"/>
          <w:sz w:val="20"/>
          <w:szCs w:val="2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59EBE3" w14:textId="77777777" w:rsidR="00E503DF" w:rsidRPr="00C35FF7" w:rsidRDefault="00E503DF" w:rsidP="00E503DF">
      <w:pPr>
        <w:ind w:right="-1043" w:firstLine="720"/>
        <w:jc w:val="both"/>
        <w:rPr>
          <w:rFonts w:ascii="Copperplate" w:hAnsi="Copperplate"/>
          <w:b/>
          <w:color w:val="5B9BD5"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35FF7">
        <w:rPr>
          <w:rFonts w:ascii="Copperplate" w:hAnsi="Copperplate"/>
          <w:b/>
          <w:color w:val="5B9BD5"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19BB42B4" w14:textId="3AAFA647" w:rsidR="00E503DF" w:rsidRPr="00C35FF7" w:rsidRDefault="00E503DF" w:rsidP="00E503DF">
      <w:pPr>
        <w:spacing w:after="3"/>
        <w:ind w:left="1440" w:right="-1043" w:firstLine="720"/>
        <w:jc w:val="both"/>
        <w:rPr>
          <w:rFonts w:ascii="Times New Roman" w:hAnsi="Times New Roman"/>
          <w:b/>
          <w:sz w:val="20"/>
          <w:szCs w:val="20"/>
          <w:u w:val="single" w:color="000000"/>
        </w:rPr>
      </w:pPr>
      <w:r w:rsidRPr="00C35FF7">
        <w:rPr>
          <w:rFonts w:ascii="Times New Roman" w:hAnsi="Times New Roman"/>
          <w:b/>
          <w:sz w:val="20"/>
          <w:szCs w:val="20"/>
          <w:u w:val="single" w:color="000000"/>
        </w:rPr>
        <w:t xml:space="preserve">MINUTES of meeting on </w:t>
      </w:r>
      <w:r w:rsidR="00C35FF7" w:rsidRPr="00C35FF7">
        <w:rPr>
          <w:rFonts w:ascii="Times New Roman" w:hAnsi="Times New Roman"/>
          <w:b/>
          <w:sz w:val="20"/>
          <w:szCs w:val="20"/>
          <w:u w:val="single" w:color="000000"/>
        </w:rPr>
        <w:t xml:space="preserve">20 January </w:t>
      </w:r>
      <w:r w:rsidRPr="00C35FF7">
        <w:rPr>
          <w:rFonts w:ascii="Times New Roman" w:hAnsi="Times New Roman"/>
          <w:b/>
          <w:sz w:val="20"/>
          <w:szCs w:val="20"/>
          <w:u w:val="single" w:color="000000"/>
        </w:rPr>
        <w:t>202</w:t>
      </w:r>
      <w:r w:rsidR="00C35FF7" w:rsidRPr="00C35FF7">
        <w:rPr>
          <w:rFonts w:ascii="Times New Roman" w:hAnsi="Times New Roman"/>
          <w:b/>
          <w:sz w:val="20"/>
          <w:szCs w:val="20"/>
          <w:u w:val="single" w:color="000000"/>
        </w:rPr>
        <w:t>5</w:t>
      </w:r>
    </w:p>
    <w:p w14:paraId="3FFAA1B2" w14:textId="77777777" w:rsidR="00E503DF" w:rsidRPr="00C35FF7" w:rsidRDefault="00E503DF" w:rsidP="00E503DF">
      <w:pPr>
        <w:spacing w:line="259" w:lineRule="auto"/>
        <w:ind w:right="-1043"/>
        <w:jc w:val="both"/>
        <w:rPr>
          <w:rFonts w:ascii="Times New Roman" w:hAnsi="Times New Roman"/>
          <w:sz w:val="20"/>
          <w:szCs w:val="20"/>
        </w:rPr>
      </w:pPr>
    </w:p>
    <w:p w14:paraId="0D1A0D3F" w14:textId="7873554A" w:rsidR="00E503DF" w:rsidRPr="00C35FF7" w:rsidRDefault="00E503DF" w:rsidP="00E503DF">
      <w:pPr>
        <w:ind w:left="-567" w:right="-1043"/>
        <w:jc w:val="both"/>
        <w:rPr>
          <w:rFonts w:ascii="Times New Roman" w:hAnsi="Times New Roman"/>
          <w:sz w:val="20"/>
          <w:szCs w:val="20"/>
        </w:rPr>
      </w:pPr>
      <w:r w:rsidRPr="00C35FF7">
        <w:rPr>
          <w:rFonts w:ascii="Times New Roman" w:hAnsi="Times New Roman"/>
          <w:b/>
          <w:sz w:val="20"/>
          <w:szCs w:val="20"/>
        </w:rPr>
        <w:t>Present</w:t>
      </w:r>
      <w:r w:rsidRPr="00C35FF7">
        <w:rPr>
          <w:rFonts w:ascii="Times New Roman" w:hAnsi="Times New Roman"/>
          <w:sz w:val="20"/>
          <w:szCs w:val="20"/>
        </w:rPr>
        <w:t xml:space="preserve"> – Bridget Carter-Manning (Chairman), Fran </w:t>
      </w:r>
      <w:proofErr w:type="spellStart"/>
      <w:r w:rsidRPr="00C35FF7">
        <w:rPr>
          <w:rFonts w:ascii="Times New Roman" w:hAnsi="Times New Roman"/>
          <w:sz w:val="20"/>
          <w:szCs w:val="20"/>
        </w:rPr>
        <w:t>Nowlan</w:t>
      </w:r>
      <w:proofErr w:type="spellEnd"/>
      <w:r w:rsidRPr="00C35FF7">
        <w:rPr>
          <w:rFonts w:ascii="Times New Roman" w:hAnsi="Times New Roman"/>
          <w:sz w:val="20"/>
          <w:szCs w:val="20"/>
        </w:rPr>
        <w:t xml:space="preserve"> (Vice Chairman), Sally Wyse, Philip Randall, Sallie Barker (GBC) and Kate Lingard (Clerk).  </w:t>
      </w:r>
    </w:p>
    <w:p w14:paraId="3B7AECB9" w14:textId="77777777" w:rsidR="00E503DF" w:rsidRPr="00C35FF7" w:rsidRDefault="00E503DF" w:rsidP="00E503DF">
      <w:pPr>
        <w:spacing w:line="259" w:lineRule="auto"/>
        <w:ind w:left="-567" w:right="-1043"/>
        <w:jc w:val="both"/>
        <w:rPr>
          <w:rFonts w:ascii="Times New Roman" w:hAnsi="Times New Roman"/>
          <w:sz w:val="20"/>
          <w:szCs w:val="20"/>
        </w:rPr>
      </w:pPr>
      <w:r w:rsidRPr="00C35FF7">
        <w:rPr>
          <w:rFonts w:ascii="Times New Roman" w:hAnsi="Times New Roman"/>
          <w:sz w:val="20"/>
          <w:szCs w:val="20"/>
        </w:rPr>
        <w:t xml:space="preserve"> </w:t>
      </w:r>
    </w:p>
    <w:p w14:paraId="75D84FF1" w14:textId="24BC0BA9" w:rsidR="00E503DF" w:rsidRPr="00C35FF7" w:rsidRDefault="00E503DF" w:rsidP="00E503DF">
      <w:pPr>
        <w:ind w:left="-567" w:right="-1043"/>
        <w:jc w:val="both"/>
        <w:rPr>
          <w:rFonts w:ascii="Times New Roman" w:hAnsi="Times New Roman"/>
          <w:sz w:val="20"/>
          <w:szCs w:val="20"/>
        </w:rPr>
      </w:pPr>
      <w:r w:rsidRPr="00C35FF7">
        <w:rPr>
          <w:rFonts w:ascii="Times New Roman" w:hAnsi="Times New Roman"/>
          <w:b/>
          <w:sz w:val="20"/>
          <w:szCs w:val="20"/>
        </w:rPr>
        <w:t>Members of the Public</w:t>
      </w:r>
      <w:r w:rsidRPr="00C35FF7">
        <w:rPr>
          <w:rFonts w:ascii="Times New Roman" w:hAnsi="Times New Roman"/>
          <w:sz w:val="20"/>
          <w:szCs w:val="20"/>
        </w:rPr>
        <w:t xml:space="preserve"> – </w:t>
      </w:r>
      <w:r w:rsidR="00C35FF7" w:rsidRPr="00C35FF7">
        <w:rPr>
          <w:rFonts w:ascii="Times New Roman" w:hAnsi="Times New Roman"/>
          <w:sz w:val="20"/>
          <w:szCs w:val="20"/>
        </w:rPr>
        <w:t xml:space="preserve">Neil and Jenny Smith, </w:t>
      </w:r>
      <w:r w:rsidRPr="00C35FF7">
        <w:rPr>
          <w:rFonts w:ascii="Times New Roman" w:hAnsi="Times New Roman"/>
          <w:sz w:val="20"/>
          <w:szCs w:val="20"/>
        </w:rPr>
        <w:t xml:space="preserve">Anthony </w:t>
      </w:r>
      <w:proofErr w:type="gramStart"/>
      <w:r w:rsidRPr="00C35FF7">
        <w:rPr>
          <w:rFonts w:ascii="Times New Roman" w:hAnsi="Times New Roman"/>
          <w:sz w:val="20"/>
          <w:szCs w:val="20"/>
        </w:rPr>
        <w:t>Isaacs</w:t>
      </w:r>
      <w:proofErr w:type="gramEnd"/>
      <w:r w:rsidR="00C35FF7" w:rsidRPr="00C35FF7">
        <w:rPr>
          <w:rFonts w:ascii="Times New Roman" w:hAnsi="Times New Roman"/>
          <w:sz w:val="20"/>
          <w:szCs w:val="20"/>
        </w:rPr>
        <w:t xml:space="preserve"> and </w:t>
      </w:r>
      <w:r w:rsidRPr="00C35FF7">
        <w:rPr>
          <w:rFonts w:ascii="Times New Roman" w:hAnsi="Times New Roman"/>
          <w:sz w:val="20"/>
          <w:szCs w:val="20"/>
        </w:rPr>
        <w:t xml:space="preserve">Drew Baker. </w:t>
      </w:r>
    </w:p>
    <w:p w14:paraId="067FCF7C" w14:textId="77777777" w:rsidR="00E503DF" w:rsidRPr="00C35FF7" w:rsidRDefault="00E503DF" w:rsidP="00E503DF">
      <w:pPr>
        <w:pStyle w:val="s3"/>
        <w:spacing w:before="0" w:beforeAutospacing="0" w:after="0" w:afterAutospacing="0"/>
        <w:ind w:left="-540" w:right="-1043"/>
        <w:jc w:val="both"/>
        <w:rPr>
          <w:rStyle w:val="bumpedfont15"/>
          <w:b/>
          <w:bCs/>
          <w:sz w:val="20"/>
          <w:szCs w:val="20"/>
          <w:u w:val="single"/>
        </w:rPr>
      </w:pPr>
    </w:p>
    <w:p w14:paraId="70476FFB" w14:textId="09B87E2D" w:rsidR="00E503DF" w:rsidRPr="00C35FF7" w:rsidRDefault="00E503DF" w:rsidP="00E503DF">
      <w:pPr>
        <w:pStyle w:val="s3"/>
        <w:spacing w:before="0" w:beforeAutospacing="0" w:after="0" w:afterAutospacing="0"/>
        <w:ind w:left="-540" w:right="-1043"/>
        <w:jc w:val="both"/>
        <w:rPr>
          <w:sz w:val="20"/>
          <w:szCs w:val="20"/>
        </w:rPr>
      </w:pPr>
      <w:r w:rsidRPr="00C35FF7">
        <w:rPr>
          <w:rStyle w:val="bumpedfont15"/>
          <w:b/>
          <w:bCs/>
          <w:sz w:val="20"/>
          <w:szCs w:val="20"/>
          <w:u w:val="single"/>
        </w:rPr>
        <w:t xml:space="preserve">PUBLIC SESSION </w:t>
      </w:r>
      <w:r w:rsidRPr="00C35FF7">
        <w:rPr>
          <w:rStyle w:val="bumpedfont15"/>
          <w:sz w:val="20"/>
          <w:szCs w:val="20"/>
        </w:rPr>
        <w:t xml:space="preserve">– </w:t>
      </w:r>
      <w:r w:rsidR="00C35FF7" w:rsidRPr="00C35FF7">
        <w:rPr>
          <w:rStyle w:val="bumpedfont15"/>
          <w:sz w:val="20"/>
          <w:szCs w:val="20"/>
        </w:rPr>
        <w:t xml:space="preserve">issues with GBC Planning Department were again raised. SB </w:t>
      </w:r>
      <w:r w:rsidR="00C35FF7">
        <w:rPr>
          <w:rStyle w:val="bumpedfont15"/>
          <w:sz w:val="20"/>
          <w:szCs w:val="20"/>
        </w:rPr>
        <w:t>said</w:t>
      </w:r>
      <w:r w:rsidR="00C35FF7" w:rsidRPr="00C35FF7">
        <w:rPr>
          <w:rStyle w:val="bumpedfont15"/>
          <w:sz w:val="20"/>
          <w:szCs w:val="20"/>
        </w:rPr>
        <w:t xml:space="preserve"> there were still long delays determining</w:t>
      </w:r>
      <w:r w:rsidR="00C35FF7">
        <w:rPr>
          <w:rStyle w:val="bumpedfont15"/>
          <w:sz w:val="20"/>
          <w:szCs w:val="20"/>
        </w:rPr>
        <w:t xml:space="preserve"> some</w:t>
      </w:r>
      <w:r w:rsidR="00C35FF7" w:rsidRPr="00C35FF7">
        <w:rPr>
          <w:rStyle w:val="bumpedfont15"/>
          <w:sz w:val="20"/>
          <w:szCs w:val="20"/>
        </w:rPr>
        <w:t xml:space="preserve"> applications. Residents and councillors do not feel that the Planning Department take notice or even read comments sent in about applications which is very disappointing. </w:t>
      </w:r>
    </w:p>
    <w:p w14:paraId="7F9FE944" w14:textId="77777777" w:rsidR="00E503DF" w:rsidRPr="00C35FF7" w:rsidRDefault="00E503DF" w:rsidP="00E503DF">
      <w:pPr>
        <w:pStyle w:val="s2"/>
        <w:spacing w:before="0" w:beforeAutospacing="0" w:after="0" w:afterAutospacing="0"/>
        <w:ind w:left="-540" w:right="-1043"/>
        <w:jc w:val="both"/>
        <w:rPr>
          <w:sz w:val="20"/>
          <w:szCs w:val="20"/>
        </w:rPr>
      </w:pPr>
    </w:p>
    <w:p w14:paraId="34C4C3EC" w14:textId="77777777" w:rsidR="00E503DF" w:rsidRPr="00C35FF7" w:rsidRDefault="00E503DF" w:rsidP="00E503DF">
      <w:pPr>
        <w:pStyle w:val="s3"/>
        <w:tabs>
          <w:tab w:val="left" w:pos="2865"/>
        </w:tabs>
        <w:spacing w:before="0" w:beforeAutospacing="0" w:after="0" w:afterAutospacing="0"/>
        <w:ind w:left="-540" w:right="-1043"/>
        <w:jc w:val="both"/>
        <w:rPr>
          <w:b/>
          <w:bCs/>
          <w:sz w:val="20"/>
          <w:szCs w:val="20"/>
          <w:u w:val="single"/>
        </w:rPr>
      </w:pPr>
      <w:r w:rsidRPr="00C35FF7">
        <w:rPr>
          <w:rStyle w:val="bumpedfont15"/>
          <w:b/>
          <w:bCs/>
          <w:sz w:val="20"/>
          <w:szCs w:val="20"/>
          <w:u w:val="single"/>
        </w:rPr>
        <w:t>AGENDA</w:t>
      </w:r>
    </w:p>
    <w:p w14:paraId="7B9D1610" w14:textId="029050EE" w:rsidR="00E503DF" w:rsidRPr="00C35FF7" w:rsidRDefault="00C35FF7" w:rsidP="00E503DF">
      <w:pPr>
        <w:ind w:left="-567" w:right="-1043"/>
        <w:jc w:val="both"/>
        <w:rPr>
          <w:rStyle w:val="bumpedfont15"/>
          <w:rFonts w:ascii="Times New Roman" w:hAnsi="Times New Roman"/>
          <w:bCs/>
          <w:sz w:val="20"/>
          <w:szCs w:val="20"/>
        </w:rPr>
      </w:pPr>
      <w:r w:rsidRPr="00C35FF7">
        <w:rPr>
          <w:rStyle w:val="bumpedfont15"/>
          <w:rFonts w:ascii="Times New Roman" w:hAnsi="Times New Roman"/>
          <w:b/>
          <w:sz w:val="20"/>
          <w:szCs w:val="20"/>
        </w:rPr>
        <w:t>50</w:t>
      </w:r>
      <w:r w:rsidR="00E503DF" w:rsidRPr="00C35FF7">
        <w:rPr>
          <w:rStyle w:val="bumpedfont15"/>
          <w:rFonts w:ascii="Times New Roman" w:hAnsi="Times New Roman"/>
          <w:b/>
          <w:sz w:val="20"/>
          <w:szCs w:val="20"/>
        </w:rPr>
        <w:t xml:space="preserve">/24 - Apologies for Absence – </w:t>
      </w:r>
      <w:r w:rsidRPr="00C35FF7">
        <w:rPr>
          <w:rStyle w:val="bumpedfont15"/>
          <w:rFonts w:ascii="Times New Roman" w:hAnsi="Times New Roman"/>
          <w:bCs/>
          <w:sz w:val="20"/>
          <w:szCs w:val="20"/>
        </w:rPr>
        <w:t>Matt Furniss and Paula Booth</w:t>
      </w:r>
      <w:r w:rsidR="00E503DF" w:rsidRPr="00C35FF7">
        <w:rPr>
          <w:rStyle w:val="bumpedfont15"/>
          <w:rFonts w:ascii="Times New Roman" w:hAnsi="Times New Roman"/>
          <w:bCs/>
          <w:sz w:val="20"/>
          <w:szCs w:val="20"/>
        </w:rPr>
        <w:t>.</w:t>
      </w:r>
    </w:p>
    <w:p w14:paraId="54646224" w14:textId="77777777" w:rsidR="00E503DF" w:rsidRPr="00C35FF7" w:rsidRDefault="00E503DF" w:rsidP="00E503DF">
      <w:pPr>
        <w:ind w:right="-1043"/>
        <w:jc w:val="both"/>
        <w:rPr>
          <w:rFonts w:ascii="Times New Roman" w:hAnsi="Times New Roman"/>
          <w:b/>
          <w:sz w:val="20"/>
          <w:szCs w:val="20"/>
        </w:rPr>
      </w:pPr>
    </w:p>
    <w:p w14:paraId="2A15E25C" w14:textId="4577F49D" w:rsidR="00E503DF" w:rsidRPr="00C35FF7" w:rsidRDefault="00C35FF7" w:rsidP="00E503DF">
      <w:pPr>
        <w:ind w:left="-567" w:right="-1043"/>
        <w:jc w:val="both"/>
        <w:rPr>
          <w:rFonts w:ascii="Times New Roman" w:hAnsi="Times New Roman"/>
          <w:bCs/>
          <w:sz w:val="20"/>
          <w:szCs w:val="20"/>
        </w:rPr>
      </w:pPr>
      <w:r w:rsidRPr="00C35FF7">
        <w:rPr>
          <w:rFonts w:ascii="Times New Roman" w:hAnsi="Times New Roman"/>
          <w:b/>
          <w:sz w:val="20"/>
          <w:szCs w:val="20"/>
        </w:rPr>
        <w:t>51</w:t>
      </w:r>
      <w:r w:rsidR="00E503DF" w:rsidRPr="00C35FF7">
        <w:rPr>
          <w:rFonts w:ascii="Times New Roman" w:hAnsi="Times New Roman"/>
          <w:b/>
          <w:sz w:val="20"/>
          <w:szCs w:val="20"/>
        </w:rPr>
        <w:t>/24 - Declarations of Interest –</w:t>
      </w:r>
      <w:r w:rsidR="00E503DF" w:rsidRPr="00C35FF7">
        <w:rPr>
          <w:rFonts w:ascii="Times New Roman" w:hAnsi="Times New Roman"/>
          <w:bCs/>
          <w:sz w:val="20"/>
          <w:szCs w:val="20"/>
        </w:rPr>
        <w:t xml:space="preserve">none. </w:t>
      </w:r>
    </w:p>
    <w:p w14:paraId="2499B0C0" w14:textId="77777777" w:rsidR="00E503DF" w:rsidRPr="00C35FF7" w:rsidRDefault="00E503DF" w:rsidP="00E503DF">
      <w:pPr>
        <w:ind w:left="-567" w:right="-1043"/>
        <w:jc w:val="both"/>
        <w:rPr>
          <w:rFonts w:ascii="Times New Roman" w:hAnsi="Times New Roman"/>
          <w:b/>
          <w:sz w:val="20"/>
          <w:szCs w:val="20"/>
        </w:rPr>
      </w:pPr>
    </w:p>
    <w:p w14:paraId="371E7A9C" w14:textId="2EAA8CB7" w:rsidR="00E503DF" w:rsidRPr="00C35FF7" w:rsidRDefault="00C35FF7" w:rsidP="00E503DF">
      <w:pPr>
        <w:ind w:left="-567" w:right="-1043"/>
        <w:jc w:val="both"/>
        <w:rPr>
          <w:rFonts w:ascii="Times New Roman" w:hAnsi="Times New Roman"/>
          <w:b/>
          <w:sz w:val="20"/>
          <w:szCs w:val="20"/>
        </w:rPr>
      </w:pPr>
      <w:r w:rsidRPr="00C35FF7">
        <w:rPr>
          <w:rFonts w:ascii="Times New Roman" w:hAnsi="Times New Roman"/>
          <w:b/>
          <w:sz w:val="20"/>
          <w:szCs w:val="20"/>
        </w:rPr>
        <w:t>52</w:t>
      </w:r>
      <w:r w:rsidR="00E503DF" w:rsidRPr="00C35FF7">
        <w:rPr>
          <w:rFonts w:ascii="Times New Roman" w:hAnsi="Times New Roman"/>
          <w:b/>
          <w:sz w:val="20"/>
          <w:szCs w:val="20"/>
        </w:rPr>
        <w:t xml:space="preserve">/24 - Minutes of meeting held on </w:t>
      </w:r>
      <w:r w:rsidRPr="00C35FF7">
        <w:rPr>
          <w:rFonts w:ascii="Times New Roman" w:hAnsi="Times New Roman"/>
          <w:b/>
          <w:sz w:val="20"/>
          <w:szCs w:val="20"/>
        </w:rPr>
        <w:t>18 Nov</w:t>
      </w:r>
      <w:r w:rsidR="00E503DF" w:rsidRPr="00C35FF7">
        <w:rPr>
          <w:rFonts w:ascii="Times New Roman" w:hAnsi="Times New Roman"/>
          <w:b/>
          <w:sz w:val="20"/>
          <w:szCs w:val="20"/>
        </w:rPr>
        <w:t xml:space="preserve">ember 2024 – </w:t>
      </w:r>
      <w:r w:rsidR="00E503DF" w:rsidRPr="00C35FF7">
        <w:rPr>
          <w:rFonts w:ascii="Times New Roman" w:hAnsi="Times New Roman"/>
          <w:sz w:val="20"/>
          <w:szCs w:val="20"/>
        </w:rPr>
        <w:t xml:space="preserve">these were approved and signed </w:t>
      </w:r>
    </w:p>
    <w:p w14:paraId="275289BE" w14:textId="77777777" w:rsidR="00E503DF" w:rsidRPr="00C35FF7" w:rsidRDefault="00E503DF" w:rsidP="00E503DF">
      <w:pPr>
        <w:ind w:left="-567" w:right="-1043"/>
        <w:jc w:val="both"/>
        <w:rPr>
          <w:rFonts w:ascii="Times New Roman" w:hAnsi="Times New Roman"/>
          <w:b/>
          <w:sz w:val="20"/>
          <w:szCs w:val="20"/>
        </w:rPr>
      </w:pPr>
    </w:p>
    <w:p w14:paraId="247AF40C" w14:textId="1D9A1C7A" w:rsidR="00E503DF" w:rsidRPr="00C35FF7" w:rsidRDefault="00C35FF7" w:rsidP="00E503DF">
      <w:pPr>
        <w:ind w:left="-567" w:right="-1043"/>
        <w:jc w:val="both"/>
        <w:rPr>
          <w:rFonts w:ascii="Times New Roman" w:hAnsi="Times New Roman"/>
          <w:b/>
          <w:sz w:val="20"/>
          <w:szCs w:val="20"/>
        </w:rPr>
      </w:pPr>
      <w:r w:rsidRPr="00C35FF7">
        <w:rPr>
          <w:rFonts w:ascii="Times New Roman" w:hAnsi="Times New Roman"/>
          <w:b/>
          <w:sz w:val="20"/>
          <w:szCs w:val="20"/>
        </w:rPr>
        <w:t>53</w:t>
      </w:r>
      <w:r w:rsidR="00E503DF" w:rsidRPr="00C35FF7">
        <w:rPr>
          <w:rFonts w:ascii="Times New Roman" w:hAnsi="Times New Roman"/>
          <w:b/>
          <w:sz w:val="20"/>
          <w:szCs w:val="20"/>
        </w:rPr>
        <w:t>/24 - Matters Arising (</w:t>
      </w:r>
      <w:r w:rsidR="00E503DF" w:rsidRPr="00C35FF7">
        <w:rPr>
          <w:rFonts w:ascii="Times New Roman" w:hAnsi="Times New Roman"/>
          <w:sz w:val="20"/>
          <w:szCs w:val="20"/>
        </w:rPr>
        <w:t>for information only</w:t>
      </w:r>
      <w:r w:rsidR="00E503DF" w:rsidRPr="00C35FF7">
        <w:rPr>
          <w:rFonts w:ascii="Times New Roman" w:hAnsi="Times New Roman"/>
          <w:b/>
          <w:sz w:val="20"/>
          <w:szCs w:val="20"/>
        </w:rPr>
        <w:t xml:space="preserve">) - </w:t>
      </w:r>
      <w:r w:rsidR="00E503DF" w:rsidRPr="00C35FF7">
        <w:rPr>
          <w:rFonts w:ascii="Times New Roman" w:hAnsi="Times New Roman"/>
          <w:bCs/>
          <w:sz w:val="20"/>
          <w:szCs w:val="20"/>
        </w:rPr>
        <w:t>none</w:t>
      </w:r>
    </w:p>
    <w:p w14:paraId="1BF148C7" w14:textId="77777777" w:rsidR="00E503DF" w:rsidRPr="00C35FF7" w:rsidRDefault="00E503DF" w:rsidP="00E503DF">
      <w:pPr>
        <w:ind w:left="-567" w:right="-1043"/>
        <w:jc w:val="both"/>
        <w:rPr>
          <w:rFonts w:ascii="Times New Roman" w:hAnsi="Times New Roman"/>
          <w:b/>
          <w:sz w:val="20"/>
          <w:szCs w:val="20"/>
        </w:rPr>
      </w:pPr>
    </w:p>
    <w:p w14:paraId="1281BAA9" w14:textId="1128CA46" w:rsidR="00E503DF" w:rsidRPr="00C35FF7" w:rsidRDefault="00C35FF7" w:rsidP="00E503DF">
      <w:pPr>
        <w:ind w:left="-567" w:right="-1043"/>
        <w:jc w:val="both"/>
        <w:rPr>
          <w:rStyle w:val="bumpedfont15"/>
          <w:rFonts w:ascii="Times New Roman" w:hAnsi="Times New Roman"/>
          <w:bCs/>
          <w:sz w:val="20"/>
          <w:szCs w:val="20"/>
        </w:rPr>
      </w:pPr>
      <w:r w:rsidRPr="00C35FF7">
        <w:rPr>
          <w:rFonts w:ascii="Times New Roman" w:hAnsi="Times New Roman"/>
          <w:b/>
          <w:sz w:val="20"/>
          <w:szCs w:val="20"/>
        </w:rPr>
        <w:t>54</w:t>
      </w:r>
      <w:r w:rsidR="00E503DF" w:rsidRPr="00C35FF7">
        <w:rPr>
          <w:rFonts w:ascii="Times New Roman" w:hAnsi="Times New Roman"/>
          <w:b/>
          <w:sz w:val="20"/>
          <w:szCs w:val="20"/>
        </w:rPr>
        <w:t xml:space="preserve">/24 - </w:t>
      </w:r>
      <w:r w:rsidR="00E503DF" w:rsidRPr="00C35FF7">
        <w:rPr>
          <w:rStyle w:val="bumpedfont15"/>
          <w:rFonts w:ascii="Times New Roman" w:hAnsi="Times New Roman"/>
          <w:b/>
          <w:sz w:val="20"/>
          <w:szCs w:val="20"/>
        </w:rPr>
        <w:t xml:space="preserve">County and Borough Councillors – </w:t>
      </w:r>
      <w:r w:rsidRPr="00C35FF7">
        <w:rPr>
          <w:rStyle w:val="bumpedfont15"/>
          <w:rFonts w:ascii="Times New Roman" w:hAnsi="Times New Roman"/>
          <w:bCs/>
          <w:sz w:val="20"/>
          <w:szCs w:val="20"/>
        </w:rPr>
        <w:t>MF was unable to attend but had updated his comments section on the List of Parish Issues (attached)</w:t>
      </w:r>
      <w:r w:rsidR="00E503DF" w:rsidRPr="00C35FF7">
        <w:rPr>
          <w:rStyle w:val="bumpedfont15"/>
          <w:rFonts w:ascii="Times New Roman" w:hAnsi="Times New Roman"/>
          <w:bCs/>
          <w:sz w:val="20"/>
          <w:szCs w:val="20"/>
        </w:rPr>
        <w:t>.</w:t>
      </w:r>
      <w:r w:rsidRPr="00C35FF7">
        <w:rPr>
          <w:rStyle w:val="bumpedfont15"/>
          <w:rFonts w:ascii="Times New Roman" w:hAnsi="Times New Roman"/>
          <w:bCs/>
          <w:sz w:val="20"/>
          <w:szCs w:val="20"/>
        </w:rPr>
        <w:t xml:space="preserve">  He also sent the following local updates:</w:t>
      </w:r>
    </w:p>
    <w:p w14:paraId="311DF1DC" w14:textId="77777777" w:rsidR="00C35FF7" w:rsidRPr="00C35FF7" w:rsidRDefault="00C35FF7" w:rsidP="00E503DF">
      <w:pPr>
        <w:ind w:left="-567" w:right="-1043"/>
        <w:jc w:val="both"/>
        <w:rPr>
          <w:rStyle w:val="bumpedfont15"/>
          <w:rFonts w:ascii="Times New Roman" w:hAnsi="Times New Roman"/>
          <w:bCs/>
          <w:sz w:val="20"/>
          <w:szCs w:val="20"/>
        </w:rPr>
      </w:pPr>
    </w:p>
    <w:p w14:paraId="0B1978DA" w14:textId="26C29BEE" w:rsidR="00C35FF7" w:rsidRPr="00C35FF7" w:rsidRDefault="00C35FF7" w:rsidP="00C35FF7">
      <w:pPr>
        <w:pStyle w:val="ListParagraph"/>
        <w:numPr>
          <w:ilvl w:val="0"/>
          <w:numId w:val="23"/>
        </w:numPr>
        <w:ind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New way to report and track issues on Surrey’s roads and pavements </w:t>
      </w:r>
      <w:r w:rsidR="0087275F">
        <w:rPr>
          <w:rStyle w:val="bumpedfont15"/>
          <w:rFonts w:ascii="Times New Roman" w:hAnsi="Times New Roman"/>
          <w:bCs/>
          <w:sz w:val="20"/>
          <w:szCs w:val="20"/>
        </w:rPr>
        <w:t>–</w:t>
      </w:r>
      <w:r w:rsidRPr="00C35FF7">
        <w:rPr>
          <w:rStyle w:val="bumpedfont15"/>
          <w:rFonts w:ascii="Times New Roman" w:hAnsi="Times New Roman"/>
          <w:bCs/>
          <w:sz w:val="20"/>
          <w:szCs w:val="20"/>
        </w:rPr>
        <w:t xml:space="preserve"> </w:t>
      </w:r>
      <w:r w:rsidR="0087275F">
        <w:rPr>
          <w:rStyle w:val="bumpedfont15"/>
          <w:rFonts w:ascii="Times New Roman" w:hAnsi="Times New Roman"/>
          <w:bCs/>
          <w:sz w:val="20"/>
          <w:szCs w:val="20"/>
        </w:rPr>
        <w:t>SCC’s</w:t>
      </w:r>
      <w:r w:rsidRPr="00C35FF7">
        <w:rPr>
          <w:rStyle w:val="bumpedfont15"/>
          <w:rFonts w:ascii="Times New Roman" w:hAnsi="Times New Roman"/>
          <w:bCs/>
          <w:sz w:val="20"/>
          <w:szCs w:val="20"/>
        </w:rPr>
        <w:t xml:space="preserve"> new ‘</w:t>
      </w:r>
      <w:proofErr w:type="spellStart"/>
      <w:r w:rsidRPr="00C35FF7">
        <w:rPr>
          <w:rStyle w:val="bumpedfont15"/>
          <w:rFonts w:ascii="Times New Roman" w:hAnsi="Times New Roman"/>
          <w:bCs/>
          <w:sz w:val="20"/>
          <w:szCs w:val="20"/>
        </w:rPr>
        <w:t>FixMyStreet</w:t>
      </w:r>
      <w:proofErr w:type="spellEnd"/>
      <w:r w:rsidRPr="00C35FF7">
        <w:rPr>
          <w:rStyle w:val="bumpedfont15"/>
          <w:rFonts w:ascii="Times New Roman" w:hAnsi="Times New Roman"/>
          <w:bCs/>
          <w:sz w:val="20"/>
          <w:szCs w:val="20"/>
        </w:rPr>
        <w:t>’ online reporting tool make</w:t>
      </w:r>
      <w:r>
        <w:rPr>
          <w:rStyle w:val="bumpedfont15"/>
          <w:rFonts w:ascii="Times New Roman" w:hAnsi="Times New Roman"/>
          <w:bCs/>
          <w:sz w:val="20"/>
          <w:szCs w:val="20"/>
        </w:rPr>
        <w:t>s</w:t>
      </w:r>
      <w:r w:rsidRPr="00C35FF7">
        <w:rPr>
          <w:rStyle w:val="bumpedfont15"/>
          <w:rFonts w:ascii="Times New Roman" w:hAnsi="Times New Roman"/>
          <w:bCs/>
          <w:sz w:val="20"/>
          <w:szCs w:val="20"/>
        </w:rPr>
        <w:t xml:space="preserve"> it easier for residents to report potholes, faulty traffic signals and other street defects. </w:t>
      </w:r>
      <w:proofErr w:type="spellStart"/>
      <w:r w:rsidRPr="00C35FF7">
        <w:rPr>
          <w:rStyle w:val="bumpedfont15"/>
          <w:rFonts w:ascii="Times New Roman" w:hAnsi="Times New Roman"/>
          <w:bCs/>
          <w:sz w:val="20"/>
          <w:szCs w:val="20"/>
        </w:rPr>
        <w:t>FixMyStreet</w:t>
      </w:r>
      <w:proofErr w:type="spellEnd"/>
      <w:r w:rsidRPr="00C35FF7">
        <w:rPr>
          <w:rStyle w:val="bumpedfont15"/>
          <w:rFonts w:ascii="Times New Roman" w:hAnsi="Times New Roman"/>
          <w:bCs/>
          <w:sz w:val="20"/>
          <w:szCs w:val="20"/>
        </w:rPr>
        <w:t xml:space="preserve"> allows people to </w:t>
      </w:r>
      <w:proofErr w:type="gramStart"/>
      <w:r w:rsidRPr="00C35FF7">
        <w:rPr>
          <w:rStyle w:val="bumpedfont15"/>
          <w:rFonts w:ascii="Times New Roman" w:hAnsi="Times New Roman"/>
          <w:bCs/>
          <w:sz w:val="20"/>
          <w:szCs w:val="20"/>
        </w:rPr>
        <w:t>quickly and simply report issues</w:t>
      </w:r>
      <w:proofErr w:type="gramEnd"/>
      <w:r w:rsidRPr="00C35FF7">
        <w:rPr>
          <w:rStyle w:val="bumpedfont15"/>
          <w:rFonts w:ascii="Times New Roman" w:hAnsi="Times New Roman"/>
          <w:bCs/>
          <w:sz w:val="20"/>
          <w:szCs w:val="20"/>
        </w:rPr>
        <w:t xml:space="preserve"> in their area and is accessed via the County Council’s website. Residents can also sign up to see issues which have already been reported, get local updates and track progress of repairs.</w:t>
      </w:r>
      <w:r>
        <w:rPr>
          <w:rStyle w:val="bumpedfont15"/>
          <w:rFonts w:ascii="Times New Roman" w:hAnsi="Times New Roman"/>
          <w:bCs/>
          <w:sz w:val="20"/>
          <w:szCs w:val="20"/>
        </w:rPr>
        <w:t xml:space="preserve">  </w:t>
      </w:r>
      <w:r w:rsidRPr="00C35FF7">
        <w:rPr>
          <w:rStyle w:val="bumpedfont15"/>
          <w:rFonts w:ascii="Times New Roman" w:hAnsi="Times New Roman"/>
          <w:bCs/>
          <w:sz w:val="20"/>
          <w:szCs w:val="20"/>
        </w:rPr>
        <w:t xml:space="preserve">To report an issue and see existing reports in your area visit </w:t>
      </w:r>
      <w:hyperlink r:id="rId8" w:history="1">
        <w:r w:rsidRPr="00C35FF7">
          <w:rPr>
            <w:rStyle w:val="Hyperlink"/>
            <w:rFonts w:ascii="Times New Roman" w:hAnsi="Times New Roman"/>
            <w:bCs/>
            <w:sz w:val="20"/>
            <w:szCs w:val="20"/>
          </w:rPr>
          <w:t>https://tellus.surreycc.gov.uk/</w:t>
        </w:r>
      </w:hyperlink>
      <w:r w:rsidRPr="00C35FF7">
        <w:rPr>
          <w:rStyle w:val="bumpedfont15"/>
          <w:rFonts w:ascii="Times New Roman" w:hAnsi="Times New Roman"/>
          <w:bCs/>
          <w:sz w:val="20"/>
          <w:szCs w:val="20"/>
        </w:rPr>
        <w:t xml:space="preserve"> </w:t>
      </w:r>
    </w:p>
    <w:p w14:paraId="6D5D0000" w14:textId="77777777" w:rsidR="00C35FF7" w:rsidRPr="00C35FF7" w:rsidRDefault="00C35FF7" w:rsidP="00C35FF7">
      <w:pPr>
        <w:ind w:left="-207" w:right="-1043" w:firstLine="360"/>
        <w:jc w:val="both"/>
        <w:rPr>
          <w:rStyle w:val="bumpedfont15"/>
          <w:rFonts w:ascii="Times New Roman" w:hAnsi="Times New Roman"/>
          <w:bCs/>
          <w:sz w:val="20"/>
          <w:szCs w:val="20"/>
        </w:rPr>
      </w:pPr>
    </w:p>
    <w:p w14:paraId="72DED876" w14:textId="5600485E" w:rsidR="00C35FF7" w:rsidRPr="0087275F" w:rsidRDefault="00C35FF7" w:rsidP="0087275F">
      <w:pPr>
        <w:pStyle w:val="ListParagraph"/>
        <w:numPr>
          <w:ilvl w:val="0"/>
          <w:numId w:val="23"/>
        </w:numPr>
        <w:ind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SURREY CONNECT – On demand buses are now available in East, Central, North and </w:t>
      </w:r>
      <w:proofErr w:type="gramStart"/>
      <w:r w:rsidRPr="00C35FF7">
        <w:rPr>
          <w:rStyle w:val="bumpedfont15"/>
          <w:rFonts w:ascii="Times New Roman" w:hAnsi="Times New Roman"/>
          <w:bCs/>
          <w:sz w:val="20"/>
          <w:szCs w:val="20"/>
        </w:rPr>
        <w:t>South West</w:t>
      </w:r>
      <w:proofErr w:type="gramEnd"/>
      <w:r w:rsidRPr="00C35FF7">
        <w:rPr>
          <w:rStyle w:val="bumpedfont15"/>
          <w:rFonts w:ascii="Times New Roman" w:hAnsi="Times New Roman"/>
          <w:bCs/>
          <w:sz w:val="20"/>
          <w:szCs w:val="20"/>
        </w:rPr>
        <w:t xml:space="preserve"> Surrey to help residents get around the county</w:t>
      </w:r>
      <w:r>
        <w:rPr>
          <w:rStyle w:val="bumpedfont15"/>
          <w:rFonts w:ascii="Times New Roman" w:hAnsi="Times New Roman"/>
          <w:bCs/>
          <w:sz w:val="20"/>
          <w:szCs w:val="20"/>
        </w:rPr>
        <w:t xml:space="preserve">. </w:t>
      </w:r>
      <w:r w:rsidR="0087275F">
        <w:rPr>
          <w:rStyle w:val="bumpedfont15"/>
          <w:rFonts w:ascii="Times New Roman" w:hAnsi="Times New Roman"/>
          <w:bCs/>
          <w:sz w:val="20"/>
          <w:szCs w:val="20"/>
        </w:rPr>
        <w:t>Accessible</w:t>
      </w:r>
      <w:r>
        <w:rPr>
          <w:rStyle w:val="bumpedfont15"/>
          <w:rFonts w:ascii="Times New Roman" w:hAnsi="Times New Roman"/>
          <w:bCs/>
          <w:sz w:val="20"/>
          <w:szCs w:val="20"/>
        </w:rPr>
        <w:t xml:space="preserve"> </w:t>
      </w:r>
      <w:r w:rsidRPr="00C35FF7">
        <w:rPr>
          <w:rStyle w:val="bumpedfont15"/>
          <w:rFonts w:ascii="Times New Roman" w:hAnsi="Times New Roman"/>
          <w:bCs/>
          <w:sz w:val="20"/>
          <w:szCs w:val="20"/>
        </w:rPr>
        <w:t>minibuses are available for travel for everyone and run Monday to Friday from 7am to 7pm and on Saturdays from 8am to 6pm.  Journeys can be booked with 30 minutes notice or up to 7 days in advance.</w:t>
      </w:r>
      <w:r w:rsidR="0087275F">
        <w:rPr>
          <w:rStyle w:val="bumpedfont15"/>
          <w:rFonts w:ascii="Times New Roman" w:hAnsi="Times New Roman"/>
          <w:bCs/>
          <w:sz w:val="20"/>
          <w:szCs w:val="20"/>
        </w:rPr>
        <w:t xml:space="preserve">  </w:t>
      </w:r>
      <w:r w:rsidRPr="0087275F">
        <w:rPr>
          <w:rStyle w:val="bumpedfont15"/>
          <w:rFonts w:ascii="Times New Roman" w:hAnsi="Times New Roman"/>
          <w:bCs/>
          <w:sz w:val="20"/>
          <w:szCs w:val="20"/>
        </w:rPr>
        <w:t xml:space="preserve">There is a charge based on how many miles are travel starting from £2 for adults.  Journeys can be booked online at </w:t>
      </w:r>
      <w:hyperlink r:id="rId9" w:history="1">
        <w:r w:rsidRPr="0087275F">
          <w:rPr>
            <w:rStyle w:val="Hyperlink"/>
            <w:rFonts w:ascii="Times New Roman" w:hAnsi="Times New Roman"/>
            <w:bCs/>
            <w:sz w:val="20"/>
            <w:szCs w:val="20"/>
          </w:rPr>
          <w:t>www.su</w:t>
        </w:r>
        <w:r w:rsidRPr="0087275F">
          <w:rPr>
            <w:rStyle w:val="Hyperlink"/>
            <w:rFonts w:ascii="Times New Roman" w:hAnsi="Times New Roman"/>
            <w:bCs/>
            <w:sz w:val="20"/>
            <w:szCs w:val="20"/>
          </w:rPr>
          <w:t>r</w:t>
        </w:r>
        <w:r w:rsidRPr="0087275F">
          <w:rPr>
            <w:rStyle w:val="Hyperlink"/>
            <w:rFonts w:ascii="Times New Roman" w:hAnsi="Times New Roman"/>
            <w:bCs/>
            <w:sz w:val="20"/>
            <w:szCs w:val="20"/>
          </w:rPr>
          <w:t>reycc.gov.uk/surreyconnect</w:t>
        </w:r>
      </w:hyperlink>
      <w:r w:rsidRPr="0087275F">
        <w:rPr>
          <w:rStyle w:val="bumpedfont15"/>
          <w:rFonts w:ascii="Times New Roman" w:hAnsi="Times New Roman"/>
          <w:bCs/>
          <w:sz w:val="20"/>
          <w:szCs w:val="20"/>
        </w:rPr>
        <w:t xml:space="preserve">  or via the Surrey Connect App </w:t>
      </w:r>
    </w:p>
    <w:p w14:paraId="3EAC5A3D" w14:textId="77777777" w:rsidR="00C35FF7" w:rsidRPr="00C35FF7" w:rsidRDefault="00C35FF7" w:rsidP="00C35FF7">
      <w:pPr>
        <w:pStyle w:val="ListParagraph"/>
        <w:ind w:left="153" w:right="-1043"/>
        <w:jc w:val="both"/>
        <w:rPr>
          <w:rStyle w:val="bumpedfont15"/>
          <w:rFonts w:ascii="Times New Roman" w:hAnsi="Times New Roman"/>
          <w:bCs/>
          <w:sz w:val="20"/>
          <w:szCs w:val="20"/>
        </w:rPr>
      </w:pPr>
    </w:p>
    <w:p w14:paraId="58917E00" w14:textId="77777777" w:rsidR="0087275F" w:rsidRDefault="00C35FF7" w:rsidP="00C35FF7">
      <w:pPr>
        <w:pStyle w:val="ListParagraph"/>
        <w:numPr>
          <w:ilvl w:val="0"/>
          <w:numId w:val="23"/>
        </w:numPr>
        <w:ind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Where to Report Flooding - Please let Surrey CC know of any issues with standing water after rainfall. </w:t>
      </w:r>
    </w:p>
    <w:p w14:paraId="296D3AA0" w14:textId="34F5E651" w:rsidR="00C35FF7" w:rsidRPr="0087275F" w:rsidRDefault="00C35FF7" w:rsidP="0087275F">
      <w:pPr>
        <w:ind w:left="142" w:right="-1043" w:firstLine="11"/>
        <w:jc w:val="both"/>
        <w:rPr>
          <w:rStyle w:val="bumpedfont15"/>
          <w:rFonts w:ascii="Times New Roman" w:hAnsi="Times New Roman"/>
          <w:bCs/>
          <w:sz w:val="20"/>
          <w:szCs w:val="20"/>
        </w:rPr>
      </w:pPr>
      <w:r w:rsidRPr="0087275F">
        <w:rPr>
          <w:rStyle w:val="bumpedfont15"/>
          <w:rFonts w:ascii="Times New Roman" w:hAnsi="Times New Roman"/>
          <w:bCs/>
          <w:sz w:val="20"/>
          <w:szCs w:val="20"/>
        </w:rPr>
        <w:t xml:space="preserve">Report issues online at </w:t>
      </w:r>
      <w:r w:rsidR="0087275F" w:rsidRPr="0087275F">
        <w:rPr>
          <w:rStyle w:val="bumpedfont15"/>
          <w:rFonts w:ascii="Times New Roman" w:hAnsi="Times New Roman"/>
          <w:bCs/>
          <w:sz w:val="20"/>
          <w:szCs w:val="20"/>
        </w:rPr>
        <w:t>SCC’s</w:t>
      </w:r>
      <w:r w:rsidRPr="0087275F">
        <w:rPr>
          <w:rStyle w:val="bumpedfont15"/>
          <w:rFonts w:ascii="Times New Roman" w:hAnsi="Times New Roman"/>
          <w:bCs/>
          <w:sz w:val="20"/>
          <w:szCs w:val="20"/>
        </w:rPr>
        <w:t xml:space="preserve"> website </w:t>
      </w:r>
      <w:r w:rsidRPr="0087275F">
        <w:rPr>
          <w:rStyle w:val="bumpedfont15"/>
          <w:rFonts w:ascii="Times New Roman" w:hAnsi="Times New Roman"/>
          <w:bCs/>
          <w:sz w:val="20"/>
          <w:szCs w:val="20"/>
        </w:rPr>
        <w:fldChar w:fldCharType="begin"/>
      </w:r>
      <w:r w:rsidRPr="0087275F">
        <w:rPr>
          <w:rStyle w:val="bumpedfont15"/>
          <w:rFonts w:ascii="Times New Roman" w:hAnsi="Times New Roman"/>
          <w:bCs/>
          <w:sz w:val="20"/>
          <w:szCs w:val="20"/>
        </w:rPr>
        <w:instrText>HYPERLINK "https://www.surreycc.gov.uk/roads-and-transport/roadworks-and-maintenance/maintenance/drainage"</w:instrText>
      </w:r>
      <w:r w:rsidRPr="0087275F">
        <w:rPr>
          <w:rStyle w:val="bumpedfont15"/>
          <w:rFonts w:ascii="Times New Roman" w:hAnsi="Times New Roman"/>
          <w:bCs/>
          <w:sz w:val="20"/>
          <w:szCs w:val="20"/>
        </w:rPr>
        <w:fldChar w:fldCharType="separate"/>
      </w:r>
      <w:r w:rsidRPr="0087275F">
        <w:rPr>
          <w:rStyle w:val="Hyperlink"/>
          <w:rFonts w:ascii="Times New Roman" w:hAnsi="Times New Roman"/>
          <w:bCs/>
          <w:sz w:val="20"/>
          <w:szCs w:val="20"/>
        </w:rPr>
        <w:t>h</w:t>
      </w:r>
      <w:r w:rsidRPr="0087275F">
        <w:rPr>
          <w:rStyle w:val="Hyperlink"/>
          <w:rFonts w:ascii="Times New Roman" w:hAnsi="Times New Roman"/>
          <w:bCs/>
          <w:sz w:val="20"/>
          <w:szCs w:val="20"/>
        </w:rPr>
        <w:t>t</w:t>
      </w:r>
      <w:r w:rsidRPr="0087275F">
        <w:rPr>
          <w:rStyle w:val="Hyperlink"/>
          <w:rFonts w:ascii="Times New Roman" w:hAnsi="Times New Roman"/>
          <w:bCs/>
          <w:sz w:val="20"/>
          <w:szCs w:val="20"/>
        </w:rPr>
        <w:t>tps://www.surreycc.gov.uk/roads-and-transport/roadworks-and-maintenance/maintenance/drainage</w:t>
      </w:r>
      <w:r w:rsidRPr="0087275F">
        <w:rPr>
          <w:rStyle w:val="bumpedfont15"/>
          <w:rFonts w:ascii="Times New Roman" w:hAnsi="Times New Roman"/>
          <w:bCs/>
          <w:sz w:val="20"/>
          <w:szCs w:val="20"/>
        </w:rPr>
        <w:fldChar w:fldCharType="end"/>
      </w:r>
      <w:r w:rsidRPr="0087275F">
        <w:rPr>
          <w:rStyle w:val="bumpedfont15"/>
          <w:rFonts w:ascii="Times New Roman" w:hAnsi="Times New Roman"/>
          <w:bCs/>
          <w:sz w:val="20"/>
          <w:szCs w:val="20"/>
        </w:rPr>
        <w:t xml:space="preserve"> and for emergencies call 0300 2001003 </w:t>
      </w:r>
    </w:p>
    <w:p w14:paraId="3D8D67CE" w14:textId="77777777" w:rsidR="00C35FF7" w:rsidRPr="00C35FF7" w:rsidRDefault="00C35FF7" w:rsidP="00C35FF7">
      <w:pPr>
        <w:ind w:right="-1043"/>
        <w:jc w:val="both"/>
        <w:rPr>
          <w:rStyle w:val="bumpedfont15"/>
          <w:rFonts w:ascii="Times New Roman" w:hAnsi="Times New Roman"/>
          <w:bCs/>
          <w:sz w:val="20"/>
          <w:szCs w:val="20"/>
        </w:rPr>
      </w:pPr>
    </w:p>
    <w:p w14:paraId="351E9228" w14:textId="77777777" w:rsidR="00C35FF7" w:rsidRPr="00C35FF7" w:rsidRDefault="00C35FF7" w:rsidP="00C35FF7">
      <w:pPr>
        <w:ind w:left="-567"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SB reported that the Government was keen to push ahead with devolution of local authorities and SCC had already put in an application to form a unitary authority. SCC May elections may therefore be </w:t>
      </w:r>
      <w:proofErr w:type="gramStart"/>
      <w:r w:rsidRPr="00C35FF7">
        <w:rPr>
          <w:rStyle w:val="bumpedfont15"/>
          <w:rFonts w:ascii="Times New Roman" w:hAnsi="Times New Roman"/>
          <w:bCs/>
          <w:sz w:val="20"/>
          <w:szCs w:val="20"/>
        </w:rPr>
        <w:t>postponed</w:t>
      </w:r>
      <w:proofErr w:type="gramEnd"/>
      <w:r w:rsidRPr="00C35FF7">
        <w:rPr>
          <w:rStyle w:val="bumpedfont15"/>
          <w:rFonts w:ascii="Times New Roman" w:hAnsi="Times New Roman"/>
          <w:bCs/>
          <w:sz w:val="20"/>
          <w:szCs w:val="20"/>
        </w:rPr>
        <w:t xml:space="preserve"> and we will know more by the end of January. </w:t>
      </w:r>
    </w:p>
    <w:p w14:paraId="712D2F6C" w14:textId="77777777" w:rsidR="00C35FF7" w:rsidRPr="00C35FF7" w:rsidRDefault="00C35FF7" w:rsidP="00C35FF7">
      <w:pPr>
        <w:ind w:left="-567" w:right="-1043"/>
        <w:jc w:val="both"/>
        <w:rPr>
          <w:rStyle w:val="bumpedfont15"/>
          <w:rFonts w:ascii="Times New Roman" w:hAnsi="Times New Roman"/>
          <w:bCs/>
          <w:sz w:val="20"/>
          <w:szCs w:val="20"/>
        </w:rPr>
      </w:pPr>
    </w:p>
    <w:p w14:paraId="093DD126" w14:textId="3876C781" w:rsidR="00C35FF7" w:rsidRPr="00C35FF7" w:rsidRDefault="00C35FF7" w:rsidP="00C35FF7">
      <w:pPr>
        <w:ind w:left="-567"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SB said that GBC officers had now decided on the management plan for </w:t>
      </w:r>
      <w:proofErr w:type="spellStart"/>
      <w:r w:rsidRPr="00C35FF7">
        <w:rPr>
          <w:rStyle w:val="bumpedfont15"/>
          <w:rFonts w:ascii="Times New Roman" w:hAnsi="Times New Roman"/>
          <w:bCs/>
          <w:sz w:val="20"/>
          <w:szCs w:val="20"/>
        </w:rPr>
        <w:t>Hurtmore</w:t>
      </w:r>
      <w:proofErr w:type="spellEnd"/>
      <w:r w:rsidRPr="00C35FF7">
        <w:rPr>
          <w:rStyle w:val="bumpedfont15"/>
          <w:rFonts w:ascii="Times New Roman" w:hAnsi="Times New Roman"/>
          <w:bCs/>
          <w:sz w:val="20"/>
          <w:szCs w:val="20"/>
        </w:rPr>
        <w:t xml:space="preserve"> Field and will send the detai</w:t>
      </w:r>
      <w:r w:rsidR="0087275F">
        <w:rPr>
          <w:rStyle w:val="bumpedfont15"/>
          <w:rFonts w:ascii="Times New Roman" w:hAnsi="Times New Roman"/>
          <w:bCs/>
          <w:sz w:val="20"/>
          <w:szCs w:val="20"/>
        </w:rPr>
        <w:t>ls/map</w:t>
      </w:r>
      <w:r w:rsidRPr="00C35FF7">
        <w:rPr>
          <w:rStyle w:val="bumpedfont15"/>
          <w:rFonts w:ascii="Times New Roman" w:hAnsi="Times New Roman"/>
          <w:bCs/>
          <w:sz w:val="20"/>
          <w:szCs w:val="20"/>
        </w:rPr>
        <w:t xml:space="preserve"> to BCM/clerk. BCM said she was disappointed not to have been included in the meeting between the </w:t>
      </w:r>
      <w:r>
        <w:rPr>
          <w:rStyle w:val="bumpedfont15"/>
          <w:rFonts w:ascii="Times New Roman" w:hAnsi="Times New Roman"/>
          <w:bCs/>
          <w:sz w:val="20"/>
          <w:szCs w:val="20"/>
        </w:rPr>
        <w:t>B</w:t>
      </w:r>
      <w:r w:rsidRPr="00C35FF7">
        <w:rPr>
          <w:rStyle w:val="bumpedfont15"/>
          <w:rFonts w:ascii="Times New Roman" w:hAnsi="Times New Roman"/>
          <w:bCs/>
          <w:sz w:val="20"/>
          <w:szCs w:val="20"/>
        </w:rPr>
        <w:t xml:space="preserve">orough </w:t>
      </w:r>
      <w:r>
        <w:rPr>
          <w:rStyle w:val="bumpedfont15"/>
          <w:rFonts w:ascii="Times New Roman" w:hAnsi="Times New Roman"/>
          <w:bCs/>
          <w:sz w:val="20"/>
          <w:szCs w:val="20"/>
        </w:rPr>
        <w:t>C</w:t>
      </w:r>
      <w:r w:rsidRPr="00C35FF7">
        <w:rPr>
          <w:rStyle w:val="bumpedfont15"/>
          <w:rFonts w:ascii="Times New Roman" w:hAnsi="Times New Roman"/>
          <w:bCs/>
          <w:sz w:val="20"/>
          <w:szCs w:val="20"/>
        </w:rPr>
        <w:t xml:space="preserve">ouncillors and </w:t>
      </w:r>
      <w:r>
        <w:rPr>
          <w:rStyle w:val="bumpedfont15"/>
          <w:rFonts w:ascii="Times New Roman" w:hAnsi="Times New Roman"/>
          <w:bCs/>
          <w:sz w:val="20"/>
          <w:szCs w:val="20"/>
        </w:rPr>
        <w:t>P</w:t>
      </w:r>
      <w:r w:rsidRPr="00C35FF7">
        <w:rPr>
          <w:rStyle w:val="bumpedfont15"/>
          <w:rFonts w:ascii="Times New Roman" w:hAnsi="Times New Roman"/>
          <w:bCs/>
          <w:sz w:val="20"/>
          <w:szCs w:val="20"/>
        </w:rPr>
        <w:t xml:space="preserve">arks </w:t>
      </w:r>
      <w:r w:rsidR="0087275F">
        <w:rPr>
          <w:rStyle w:val="bumpedfont15"/>
          <w:rFonts w:ascii="Times New Roman" w:hAnsi="Times New Roman"/>
          <w:bCs/>
          <w:sz w:val="20"/>
          <w:szCs w:val="20"/>
        </w:rPr>
        <w:t>O</w:t>
      </w:r>
      <w:r w:rsidRPr="00C35FF7">
        <w:rPr>
          <w:rStyle w:val="bumpedfont15"/>
          <w:rFonts w:ascii="Times New Roman" w:hAnsi="Times New Roman"/>
          <w:bCs/>
          <w:sz w:val="20"/>
          <w:szCs w:val="20"/>
        </w:rPr>
        <w:t xml:space="preserve">fficers at which the plan was decided, as she and PB had met with residents several times and had good knowledge of their views and the history involved.  </w:t>
      </w:r>
    </w:p>
    <w:p w14:paraId="593A5B69" w14:textId="77777777" w:rsidR="00C35FF7" w:rsidRPr="00C35FF7" w:rsidRDefault="00C35FF7" w:rsidP="00C35FF7">
      <w:pPr>
        <w:ind w:left="-567" w:right="-1043"/>
        <w:jc w:val="both"/>
        <w:rPr>
          <w:rStyle w:val="bumpedfont15"/>
          <w:rFonts w:ascii="Times New Roman" w:hAnsi="Times New Roman"/>
          <w:bCs/>
          <w:sz w:val="20"/>
          <w:szCs w:val="20"/>
        </w:rPr>
      </w:pPr>
    </w:p>
    <w:p w14:paraId="3ABED436" w14:textId="139AEA14" w:rsidR="00C35FF7" w:rsidRPr="00C35FF7" w:rsidRDefault="00C35FF7" w:rsidP="00C35FF7">
      <w:pPr>
        <w:ind w:left="-567" w:right="-1043"/>
        <w:jc w:val="both"/>
        <w:rPr>
          <w:rStyle w:val="bumpedfont15"/>
          <w:rFonts w:ascii="Times New Roman" w:hAnsi="Times New Roman"/>
          <w:bCs/>
          <w:sz w:val="20"/>
          <w:szCs w:val="20"/>
        </w:rPr>
      </w:pPr>
      <w:r w:rsidRPr="00C35FF7">
        <w:rPr>
          <w:rStyle w:val="bumpedfont15"/>
          <w:rFonts w:ascii="Times New Roman" w:hAnsi="Times New Roman"/>
          <w:bCs/>
          <w:sz w:val="20"/>
          <w:szCs w:val="20"/>
        </w:rPr>
        <w:t xml:space="preserve">BCM and AI raised the issue of the outstanding planning applications relating to </w:t>
      </w:r>
      <w:proofErr w:type="spellStart"/>
      <w:r w:rsidRPr="00C35FF7">
        <w:rPr>
          <w:rStyle w:val="bumpedfont15"/>
          <w:rFonts w:ascii="Times New Roman" w:hAnsi="Times New Roman"/>
          <w:bCs/>
          <w:sz w:val="20"/>
          <w:szCs w:val="20"/>
        </w:rPr>
        <w:t>Eashing</w:t>
      </w:r>
      <w:proofErr w:type="spellEnd"/>
      <w:r w:rsidRPr="00C35FF7">
        <w:rPr>
          <w:rStyle w:val="bumpedfont15"/>
          <w:rFonts w:ascii="Times New Roman" w:hAnsi="Times New Roman"/>
          <w:bCs/>
          <w:sz w:val="20"/>
          <w:szCs w:val="20"/>
        </w:rPr>
        <w:t xml:space="preserve"> Lane and the Hurst Farm playing fields/access/Sang and their frustration that these applications were taking a long time to determine and were not being viewed holistically. </w:t>
      </w:r>
      <w:r w:rsidR="0087275F">
        <w:rPr>
          <w:rStyle w:val="bumpedfont15"/>
          <w:rFonts w:ascii="Times New Roman" w:hAnsi="Times New Roman"/>
          <w:bCs/>
          <w:sz w:val="20"/>
          <w:szCs w:val="20"/>
        </w:rPr>
        <w:t>T</w:t>
      </w:r>
      <w:r w:rsidRPr="00C35FF7">
        <w:rPr>
          <w:rStyle w:val="bumpedfont15"/>
          <w:rFonts w:ascii="Times New Roman" w:hAnsi="Times New Roman"/>
          <w:bCs/>
          <w:sz w:val="20"/>
          <w:szCs w:val="20"/>
        </w:rPr>
        <w:t xml:space="preserve">he playing fields were not required/wanted by any local club and there were concerns about who would maintain and manage them and </w:t>
      </w:r>
      <w:r w:rsidR="0087275F">
        <w:rPr>
          <w:rStyle w:val="bumpedfont15"/>
          <w:rFonts w:ascii="Times New Roman" w:hAnsi="Times New Roman"/>
          <w:bCs/>
          <w:sz w:val="20"/>
          <w:szCs w:val="20"/>
        </w:rPr>
        <w:t xml:space="preserve">it </w:t>
      </w:r>
      <w:r w:rsidRPr="00C35FF7">
        <w:rPr>
          <w:rStyle w:val="bumpedfont15"/>
          <w:rFonts w:ascii="Times New Roman" w:hAnsi="Times New Roman"/>
          <w:bCs/>
          <w:sz w:val="20"/>
          <w:szCs w:val="20"/>
        </w:rPr>
        <w:t xml:space="preserve">was again agreed that access onto </w:t>
      </w:r>
      <w:proofErr w:type="spellStart"/>
      <w:r w:rsidRPr="00C35FF7">
        <w:rPr>
          <w:rStyle w:val="bumpedfont15"/>
          <w:rFonts w:ascii="Times New Roman" w:hAnsi="Times New Roman"/>
          <w:bCs/>
          <w:sz w:val="20"/>
          <w:szCs w:val="20"/>
        </w:rPr>
        <w:t>Eashing</w:t>
      </w:r>
      <w:proofErr w:type="spellEnd"/>
      <w:r w:rsidRPr="00C35FF7">
        <w:rPr>
          <w:rStyle w:val="bumpedfont15"/>
          <w:rFonts w:ascii="Times New Roman" w:hAnsi="Times New Roman"/>
          <w:bCs/>
          <w:sz w:val="20"/>
          <w:szCs w:val="20"/>
        </w:rPr>
        <w:t xml:space="preserve"> Lane for planned matches etc was unsuitable and it was hoped that GBC </w:t>
      </w:r>
      <w:r w:rsidR="0087275F">
        <w:rPr>
          <w:rStyle w:val="bumpedfont15"/>
          <w:rFonts w:ascii="Times New Roman" w:hAnsi="Times New Roman"/>
          <w:bCs/>
          <w:sz w:val="20"/>
          <w:szCs w:val="20"/>
        </w:rPr>
        <w:t>would</w:t>
      </w:r>
      <w:r w:rsidRPr="00C35FF7">
        <w:rPr>
          <w:rStyle w:val="bumpedfont15"/>
          <w:rFonts w:ascii="Times New Roman" w:hAnsi="Times New Roman"/>
          <w:bCs/>
          <w:sz w:val="20"/>
          <w:szCs w:val="20"/>
        </w:rPr>
        <w:t xml:space="preserve"> question these applications and seek to protect the rural character/consider safety issues of </w:t>
      </w:r>
      <w:proofErr w:type="spellStart"/>
      <w:r w:rsidRPr="00C35FF7">
        <w:rPr>
          <w:rStyle w:val="bumpedfont15"/>
          <w:rFonts w:ascii="Times New Roman" w:hAnsi="Times New Roman"/>
          <w:bCs/>
          <w:sz w:val="20"/>
          <w:szCs w:val="20"/>
        </w:rPr>
        <w:t>Eashing</w:t>
      </w:r>
      <w:proofErr w:type="spellEnd"/>
      <w:r w:rsidRPr="00C35FF7">
        <w:rPr>
          <w:rStyle w:val="bumpedfont15"/>
          <w:rFonts w:ascii="Times New Roman" w:hAnsi="Times New Roman"/>
          <w:bCs/>
          <w:sz w:val="20"/>
          <w:szCs w:val="20"/>
        </w:rPr>
        <w:t xml:space="preserve"> Lane. </w:t>
      </w:r>
      <w:r>
        <w:rPr>
          <w:rStyle w:val="bumpedfont15"/>
          <w:rFonts w:ascii="Times New Roman" w:hAnsi="Times New Roman"/>
          <w:bCs/>
          <w:sz w:val="20"/>
          <w:szCs w:val="20"/>
        </w:rPr>
        <w:t xml:space="preserve">SB to raise with GBC. </w:t>
      </w:r>
    </w:p>
    <w:p w14:paraId="15E299FF" w14:textId="6B3E09B3" w:rsidR="00E503DF" w:rsidRPr="00C35FF7" w:rsidRDefault="00E503DF" w:rsidP="00E503DF">
      <w:pPr>
        <w:ind w:right="-1043"/>
        <w:jc w:val="both"/>
        <w:rPr>
          <w:rStyle w:val="bumpedfont15"/>
          <w:rFonts w:ascii="Times New Roman" w:hAnsi="Times New Roman"/>
          <w:b/>
          <w:sz w:val="20"/>
          <w:szCs w:val="20"/>
        </w:rPr>
      </w:pPr>
    </w:p>
    <w:p w14:paraId="10D0B500" w14:textId="3AE39896" w:rsidR="00E503DF" w:rsidRPr="00C35FF7" w:rsidRDefault="00C35FF7" w:rsidP="00E503DF">
      <w:pPr>
        <w:ind w:left="-567" w:right="-1043"/>
        <w:jc w:val="both"/>
        <w:rPr>
          <w:rStyle w:val="bumpedfont15"/>
          <w:rFonts w:ascii="Times New Roman" w:hAnsi="Times New Roman"/>
          <w:bCs/>
          <w:sz w:val="20"/>
          <w:szCs w:val="20"/>
        </w:rPr>
      </w:pPr>
      <w:r w:rsidRPr="00C35FF7">
        <w:rPr>
          <w:rStyle w:val="bumpedfont15"/>
          <w:rFonts w:ascii="Times New Roman" w:hAnsi="Times New Roman"/>
          <w:b/>
          <w:sz w:val="20"/>
          <w:szCs w:val="20"/>
        </w:rPr>
        <w:t>55</w:t>
      </w:r>
      <w:r w:rsidR="00E503DF" w:rsidRPr="00C35FF7">
        <w:rPr>
          <w:rStyle w:val="bumpedfont15"/>
          <w:rFonts w:ascii="Times New Roman" w:hAnsi="Times New Roman"/>
          <w:b/>
          <w:sz w:val="20"/>
          <w:szCs w:val="20"/>
        </w:rPr>
        <w:t xml:space="preserve">/24 - Highways and Byways – </w:t>
      </w:r>
      <w:r w:rsidRPr="00C35FF7">
        <w:rPr>
          <w:rStyle w:val="bumpedfont15"/>
          <w:rFonts w:ascii="Times New Roman" w:hAnsi="Times New Roman"/>
          <w:bCs/>
          <w:sz w:val="20"/>
          <w:szCs w:val="20"/>
        </w:rPr>
        <w:t>see appendix. BCM reported that a resident had complained that the Speed Reduction</w:t>
      </w:r>
      <w:r w:rsidR="0087275F">
        <w:rPr>
          <w:rStyle w:val="bumpedfont15"/>
          <w:rFonts w:ascii="Times New Roman" w:hAnsi="Times New Roman"/>
          <w:bCs/>
          <w:sz w:val="20"/>
          <w:szCs w:val="20"/>
        </w:rPr>
        <w:t xml:space="preserve"> Scheme (part of a SCC wide initiative)</w:t>
      </w:r>
      <w:r w:rsidRPr="00C35FF7">
        <w:rPr>
          <w:rStyle w:val="bumpedfont15"/>
          <w:rFonts w:ascii="Times New Roman" w:hAnsi="Times New Roman"/>
          <w:bCs/>
          <w:sz w:val="20"/>
          <w:szCs w:val="20"/>
        </w:rPr>
        <w:t xml:space="preserve"> planned for the centre of the village was unnecessary and costly and SPC should be </w:t>
      </w:r>
      <w:r w:rsidR="0087275F">
        <w:rPr>
          <w:rStyle w:val="bumpedfont15"/>
          <w:rFonts w:ascii="Times New Roman" w:hAnsi="Times New Roman"/>
          <w:bCs/>
          <w:sz w:val="20"/>
          <w:szCs w:val="20"/>
        </w:rPr>
        <w:t>‘</w:t>
      </w:r>
      <w:r w:rsidRPr="00C35FF7">
        <w:rPr>
          <w:rStyle w:val="bumpedfont15"/>
          <w:rFonts w:ascii="Times New Roman" w:hAnsi="Times New Roman"/>
          <w:bCs/>
          <w:sz w:val="20"/>
          <w:szCs w:val="20"/>
        </w:rPr>
        <w:t>ashamed</w:t>
      </w:r>
      <w:r w:rsidR="0087275F">
        <w:rPr>
          <w:rStyle w:val="bumpedfont15"/>
          <w:rFonts w:ascii="Times New Roman" w:hAnsi="Times New Roman"/>
          <w:bCs/>
          <w:sz w:val="20"/>
          <w:szCs w:val="20"/>
        </w:rPr>
        <w:t>’</w:t>
      </w:r>
      <w:r w:rsidRPr="00C35FF7">
        <w:rPr>
          <w:rStyle w:val="bumpedfont15"/>
          <w:rFonts w:ascii="Times New Roman" w:hAnsi="Times New Roman"/>
          <w:bCs/>
          <w:sz w:val="20"/>
          <w:szCs w:val="20"/>
        </w:rPr>
        <w:t xml:space="preserve"> of its support for the scheme. BCM said there had been a full online </w:t>
      </w:r>
      <w:r>
        <w:rPr>
          <w:rStyle w:val="bumpedfont15"/>
          <w:rFonts w:ascii="Times New Roman" w:hAnsi="Times New Roman"/>
          <w:bCs/>
          <w:sz w:val="20"/>
          <w:szCs w:val="20"/>
        </w:rPr>
        <w:t xml:space="preserve">SCC </w:t>
      </w:r>
      <w:r w:rsidRPr="00C35FF7">
        <w:rPr>
          <w:rStyle w:val="bumpedfont15"/>
          <w:rFonts w:ascii="Times New Roman" w:hAnsi="Times New Roman"/>
          <w:bCs/>
          <w:sz w:val="20"/>
          <w:szCs w:val="20"/>
        </w:rPr>
        <w:t xml:space="preserve">consultation with few objections received and it was noted that over the years SPC had received many comments from residents saying that it was dangerous to walk with young children and </w:t>
      </w:r>
      <w:r w:rsidR="0087275F">
        <w:rPr>
          <w:rStyle w:val="bumpedfont15"/>
          <w:rFonts w:ascii="Times New Roman" w:hAnsi="Times New Roman"/>
          <w:bCs/>
          <w:sz w:val="20"/>
          <w:szCs w:val="20"/>
        </w:rPr>
        <w:t>prams</w:t>
      </w:r>
      <w:r w:rsidRPr="00C35FF7">
        <w:rPr>
          <w:rStyle w:val="bumpedfont15"/>
          <w:rFonts w:ascii="Times New Roman" w:hAnsi="Times New Roman"/>
          <w:bCs/>
          <w:sz w:val="20"/>
          <w:szCs w:val="20"/>
        </w:rPr>
        <w:t xml:space="preserve"> to school/nursery and </w:t>
      </w:r>
      <w:r>
        <w:rPr>
          <w:rStyle w:val="bumpedfont15"/>
          <w:rFonts w:ascii="Times New Roman" w:hAnsi="Times New Roman"/>
          <w:bCs/>
          <w:sz w:val="20"/>
          <w:szCs w:val="20"/>
        </w:rPr>
        <w:t>those present agreed</w:t>
      </w:r>
      <w:r w:rsidRPr="00C35FF7">
        <w:rPr>
          <w:rStyle w:val="bumpedfont15"/>
          <w:rFonts w:ascii="Times New Roman" w:hAnsi="Times New Roman"/>
          <w:bCs/>
          <w:sz w:val="20"/>
          <w:szCs w:val="20"/>
        </w:rPr>
        <w:t xml:space="preserve"> the centre of the village </w:t>
      </w:r>
      <w:r>
        <w:rPr>
          <w:rStyle w:val="bumpedfont15"/>
          <w:rFonts w:ascii="Times New Roman" w:hAnsi="Times New Roman"/>
          <w:bCs/>
          <w:sz w:val="20"/>
          <w:szCs w:val="20"/>
        </w:rPr>
        <w:t>was</w:t>
      </w:r>
      <w:r w:rsidRPr="00C35FF7">
        <w:rPr>
          <w:rStyle w:val="bumpedfont15"/>
          <w:rFonts w:ascii="Times New Roman" w:hAnsi="Times New Roman"/>
          <w:bCs/>
          <w:sz w:val="20"/>
          <w:szCs w:val="20"/>
        </w:rPr>
        <w:t xml:space="preserve"> dangerous during rush hour traffic. The Parish Council therefore continue</w:t>
      </w:r>
      <w:r w:rsidR="0087275F">
        <w:rPr>
          <w:rStyle w:val="bumpedfont15"/>
          <w:rFonts w:ascii="Times New Roman" w:hAnsi="Times New Roman"/>
          <w:bCs/>
          <w:sz w:val="20"/>
          <w:szCs w:val="20"/>
        </w:rPr>
        <w:t>d</w:t>
      </w:r>
      <w:r w:rsidRPr="00C35FF7">
        <w:rPr>
          <w:rStyle w:val="bumpedfont15"/>
          <w:rFonts w:ascii="Times New Roman" w:hAnsi="Times New Roman"/>
          <w:bCs/>
          <w:sz w:val="20"/>
          <w:szCs w:val="20"/>
        </w:rPr>
        <w:t xml:space="preserve"> to support the initiative. </w:t>
      </w:r>
    </w:p>
    <w:p w14:paraId="2F1C6B53" w14:textId="77777777" w:rsidR="00E503DF" w:rsidRPr="00C35FF7" w:rsidRDefault="00E503DF" w:rsidP="00E503DF">
      <w:pPr>
        <w:ind w:left="-567" w:right="-1043"/>
        <w:jc w:val="both"/>
        <w:rPr>
          <w:rStyle w:val="bumpedfont15"/>
          <w:rFonts w:ascii="Times New Roman" w:hAnsi="Times New Roman"/>
          <w:b/>
          <w:bCs/>
          <w:sz w:val="20"/>
          <w:szCs w:val="20"/>
        </w:rPr>
      </w:pPr>
    </w:p>
    <w:p w14:paraId="5AA281AA" w14:textId="77777777" w:rsidR="0087275F" w:rsidRDefault="00C35FF7" w:rsidP="00C35FF7">
      <w:pPr>
        <w:ind w:left="-567" w:right="-1043"/>
        <w:jc w:val="both"/>
        <w:rPr>
          <w:rStyle w:val="bumpedfont15"/>
          <w:rFonts w:ascii="Times New Roman" w:hAnsi="Times New Roman"/>
          <w:sz w:val="20"/>
          <w:szCs w:val="20"/>
        </w:rPr>
      </w:pPr>
      <w:r w:rsidRPr="00C35FF7">
        <w:rPr>
          <w:rStyle w:val="bumpedfont15"/>
          <w:rFonts w:ascii="Times New Roman" w:hAnsi="Times New Roman"/>
          <w:b/>
          <w:bCs/>
          <w:sz w:val="20"/>
          <w:szCs w:val="20"/>
        </w:rPr>
        <w:t>56</w:t>
      </w:r>
      <w:r w:rsidR="00E503DF" w:rsidRPr="00C35FF7">
        <w:rPr>
          <w:rStyle w:val="bumpedfont15"/>
          <w:rFonts w:ascii="Times New Roman" w:hAnsi="Times New Roman"/>
          <w:b/>
          <w:bCs/>
          <w:sz w:val="20"/>
          <w:szCs w:val="20"/>
        </w:rPr>
        <w:t xml:space="preserve">/24 - Jubilee Field </w:t>
      </w:r>
      <w:r w:rsidR="00E503DF" w:rsidRPr="00C35FF7">
        <w:rPr>
          <w:rStyle w:val="bumpedfont15"/>
          <w:rFonts w:ascii="Times New Roman" w:hAnsi="Times New Roman"/>
          <w:sz w:val="20"/>
          <w:szCs w:val="20"/>
        </w:rPr>
        <w:t xml:space="preserve">– </w:t>
      </w:r>
      <w:r w:rsidRPr="00C35FF7">
        <w:rPr>
          <w:rStyle w:val="bumpedfont15"/>
          <w:rFonts w:ascii="Times New Roman" w:hAnsi="Times New Roman"/>
          <w:sz w:val="20"/>
          <w:szCs w:val="20"/>
        </w:rPr>
        <w:t>following the November meeting, SPC had sent another letter to the PCC (Parochial Church Council) outlining their support for the arboretum proposal on the Field. A reply from the PCC had been sent on 19</w:t>
      </w:r>
      <w:r w:rsidRPr="00C35FF7">
        <w:rPr>
          <w:rStyle w:val="bumpedfont15"/>
          <w:rFonts w:ascii="Times New Roman" w:hAnsi="Times New Roman"/>
          <w:sz w:val="20"/>
          <w:szCs w:val="20"/>
          <w:vertAlign w:val="superscript"/>
        </w:rPr>
        <w:t>th</w:t>
      </w:r>
      <w:r w:rsidRPr="00C35FF7">
        <w:rPr>
          <w:rStyle w:val="bumpedfont15"/>
          <w:rFonts w:ascii="Times New Roman" w:hAnsi="Times New Roman"/>
          <w:sz w:val="20"/>
          <w:szCs w:val="20"/>
        </w:rPr>
        <w:t xml:space="preserve"> January, the day before the meeting. BCM read out the </w:t>
      </w:r>
      <w:r w:rsidR="0087275F">
        <w:rPr>
          <w:rStyle w:val="bumpedfont15"/>
          <w:rFonts w:ascii="Times New Roman" w:hAnsi="Times New Roman"/>
          <w:sz w:val="20"/>
          <w:szCs w:val="20"/>
        </w:rPr>
        <w:t>letter</w:t>
      </w:r>
      <w:r w:rsidRPr="00C35FF7">
        <w:rPr>
          <w:rStyle w:val="bumpedfont15"/>
          <w:rFonts w:ascii="Times New Roman" w:hAnsi="Times New Roman"/>
          <w:sz w:val="20"/>
          <w:szCs w:val="20"/>
        </w:rPr>
        <w:t xml:space="preserve">. </w:t>
      </w:r>
    </w:p>
    <w:p w14:paraId="60B67859" w14:textId="643DC9DB" w:rsidR="00C35FF7" w:rsidRPr="00C35FF7" w:rsidRDefault="00C35FF7" w:rsidP="0087275F">
      <w:pPr>
        <w:ind w:left="-567" w:right="-1043"/>
        <w:jc w:val="both"/>
        <w:rPr>
          <w:rStyle w:val="bumpedfont15"/>
          <w:rFonts w:ascii="Times New Roman" w:hAnsi="Times New Roman"/>
          <w:sz w:val="20"/>
          <w:szCs w:val="20"/>
        </w:rPr>
      </w:pPr>
      <w:r w:rsidRPr="00C35FF7">
        <w:rPr>
          <w:rStyle w:val="bumpedfont15"/>
          <w:rFonts w:ascii="Times New Roman" w:hAnsi="Times New Roman"/>
          <w:sz w:val="20"/>
          <w:szCs w:val="20"/>
        </w:rPr>
        <w:lastRenderedPageBreak/>
        <w:t xml:space="preserve">The crux of the issue </w:t>
      </w:r>
      <w:r w:rsidR="0087275F">
        <w:rPr>
          <w:rStyle w:val="bumpedfont15"/>
          <w:rFonts w:ascii="Times New Roman" w:hAnsi="Times New Roman"/>
          <w:sz w:val="20"/>
          <w:szCs w:val="20"/>
        </w:rPr>
        <w:t>is</w:t>
      </w:r>
      <w:r w:rsidRPr="00C35FF7">
        <w:rPr>
          <w:rStyle w:val="bumpedfont15"/>
          <w:rFonts w:ascii="Times New Roman" w:hAnsi="Times New Roman"/>
          <w:sz w:val="20"/>
          <w:szCs w:val="20"/>
        </w:rPr>
        <w:t xml:space="preserve"> that the PCC maintain that they own the Field and see it as a potentially </w:t>
      </w:r>
      <w:proofErr w:type="gramStart"/>
      <w:r w:rsidRPr="00C35FF7">
        <w:rPr>
          <w:rStyle w:val="bumpedfont15"/>
          <w:rFonts w:ascii="Times New Roman" w:hAnsi="Times New Roman"/>
          <w:sz w:val="20"/>
          <w:szCs w:val="20"/>
        </w:rPr>
        <w:t>valuable asset</w:t>
      </w:r>
      <w:proofErr w:type="gramEnd"/>
      <w:r w:rsidRPr="00C35FF7">
        <w:rPr>
          <w:rStyle w:val="bumpedfont15"/>
          <w:rFonts w:ascii="Times New Roman" w:hAnsi="Times New Roman"/>
          <w:sz w:val="20"/>
          <w:szCs w:val="20"/>
        </w:rPr>
        <w:t>, whil</w:t>
      </w:r>
      <w:r w:rsidR="0087275F">
        <w:rPr>
          <w:rStyle w:val="bumpedfont15"/>
          <w:rFonts w:ascii="Times New Roman" w:hAnsi="Times New Roman"/>
          <w:sz w:val="20"/>
          <w:szCs w:val="20"/>
        </w:rPr>
        <w:t xml:space="preserve">st SPC </w:t>
      </w:r>
      <w:r w:rsidRPr="00C35FF7">
        <w:rPr>
          <w:rStyle w:val="bumpedfont15"/>
          <w:rFonts w:ascii="Times New Roman" w:hAnsi="Times New Roman"/>
          <w:sz w:val="20"/>
          <w:szCs w:val="20"/>
        </w:rPr>
        <w:t>assert that the Field is a community asset, bought with donations from the community</w:t>
      </w:r>
      <w:r w:rsidR="0087275F">
        <w:rPr>
          <w:rStyle w:val="bumpedfont15"/>
          <w:rFonts w:ascii="Times New Roman" w:hAnsi="Times New Roman"/>
          <w:sz w:val="20"/>
          <w:szCs w:val="20"/>
        </w:rPr>
        <w:t xml:space="preserve"> to celebrate the 1935 Jubilee</w:t>
      </w:r>
      <w:r w:rsidRPr="00C35FF7">
        <w:rPr>
          <w:rStyle w:val="bumpedfont15"/>
          <w:rFonts w:ascii="Times New Roman" w:hAnsi="Times New Roman"/>
          <w:sz w:val="20"/>
          <w:szCs w:val="20"/>
        </w:rPr>
        <w:t>, and the PCC</w:t>
      </w:r>
      <w:r w:rsidR="0087275F">
        <w:rPr>
          <w:rStyle w:val="bumpedfont15"/>
          <w:rFonts w:ascii="Times New Roman" w:hAnsi="Times New Roman"/>
          <w:sz w:val="20"/>
          <w:szCs w:val="20"/>
        </w:rPr>
        <w:t xml:space="preserve"> is only</w:t>
      </w:r>
      <w:r w:rsidRPr="00C35FF7">
        <w:rPr>
          <w:rStyle w:val="bumpedfont15"/>
          <w:rFonts w:ascii="Times New Roman" w:hAnsi="Times New Roman"/>
          <w:sz w:val="20"/>
          <w:szCs w:val="20"/>
        </w:rPr>
        <w:t xml:space="preserve"> trustee of the Field</w:t>
      </w:r>
      <w:r w:rsidR="0087275F">
        <w:rPr>
          <w:rStyle w:val="bumpedfont15"/>
          <w:rFonts w:ascii="Times New Roman" w:hAnsi="Times New Roman"/>
          <w:sz w:val="20"/>
          <w:szCs w:val="20"/>
        </w:rPr>
        <w:t xml:space="preserve"> and </w:t>
      </w:r>
      <w:r w:rsidRPr="00C35FF7">
        <w:rPr>
          <w:rStyle w:val="bumpedfont15"/>
          <w:rFonts w:ascii="Times New Roman" w:hAnsi="Times New Roman"/>
          <w:sz w:val="20"/>
          <w:szCs w:val="20"/>
        </w:rPr>
        <w:t xml:space="preserve">cannot benefit financially from its trusteeship.  The councillors were sympathetic to financial pressures faced by the </w:t>
      </w:r>
      <w:proofErr w:type="gramStart"/>
      <w:r w:rsidRPr="00C35FF7">
        <w:rPr>
          <w:rStyle w:val="bumpedfont15"/>
          <w:rFonts w:ascii="Times New Roman" w:hAnsi="Times New Roman"/>
          <w:sz w:val="20"/>
          <w:szCs w:val="20"/>
        </w:rPr>
        <w:t>PCC, but</w:t>
      </w:r>
      <w:proofErr w:type="gramEnd"/>
      <w:r w:rsidRPr="00C35FF7">
        <w:rPr>
          <w:rStyle w:val="bumpedfont15"/>
          <w:rFonts w:ascii="Times New Roman" w:hAnsi="Times New Roman"/>
          <w:sz w:val="20"/>
          <w:szCs w:val="20"/>
        </w:rPr>
        <w:t xml:space="preserve"> d</w:t>
      </w:r>
      <w:r w:rsidR="0087275F">
        <w:rPr>
          <w:rStyle w:val="bumpedfont15"/>
          <w:rFonts w:ascii="Times New Roman" w:hAnsi="Times New Roman"/>
          <w:sz w:val="20"/>
          <w:szCs w:val="20"/>
        </w:rPr>
        <w:t>id</w:t>
      </w:r>
      <w:r w:rsidRPr="00C35FF7">
        <w:rPr>
          <w:rStyle w:val="bumpedfont15"/>
          <w:rFonts w:ascii="Times New Roman" w:hAnsi="Times New Roman"/>
          <w:sz w:val="20"/>
          <w:szCs w:val="20"/>
        </w:rPr>
        <w:t xml:space="preserve"> not believe such issues should </w:t>
      </w:r>
      <w:r>
        <w:rPr>
          <w:rStyle w:val="bumpedfont15"/>
          <w:rFonts w:ascii="Times New Roman" w:hAnsi="Times New Roman"/>
          <w:sz w:val="20"/>
          <w:szCs w:val="20"/>
        </w:rPr>
        <w:t>determine</w:t>
      </w:r>
      <w:r w:rsidRPr="00C35FF7">
        <w:rPr>
          <w:rStyle w:val="bumpedfont15"/>
          <w:rFonts w:ascii="Times New Roman" w:hAnsi="Times New Roman"/>
          <w:sz w:val="20"/>
          <w:szCs w:val="20"/>
        </w:rPr>
        <w:t xml:space="preserve"> the future of the Field.  The PCC stated in their response that they reject</w:t>
      </w:r>
      <w:r w:rsidR="0087275F">
        <w:rPr>
          <w:rStyle w:val="bumpedfont15"/>
          <w:rFonts w:ascii="Times New Roman" w:hAnsi="Times New Roman"/>
          <w:sz w:val="20"/>
          <w:szCs w:val="20"/>
        </w:rPr>
        <w:t>ed</w:t>
      </w:r>
      <w:r w:rsidRPr="00C35FF7">
        <w:rPr>
          <w:rStyle w:val="bumpedfont15"/>
          <w:rFonts w:ascii="Times New Roman" w:hAnsi="Times New Roman"/>
          <w:sz w:val="20"/>
          <w:szCs w:val="20"/>
        </w:rPr>
        <w:t xml:space="preserve"> the arboretum proposal and </w:t>
      </w:r>
      <w:r w:rsidR="0087275F">
        <w:rPr>
          <w:rStyle w:val="bumpedfont15"/>
          <w:rFonts w:ascii="Times New Roman" w:hAnsi="Times New Roman"/>
          <w:sz w:val="20"/>
          <w:szCs w:val="20"/>
        </w:rPr>
        <w:t>would</w:t>
      </w:r>
      <w:r w:rsidRPr="00C35FF7">
        <w:rPr>
          <w:rStyle w:val="bumpedfont15"/>
          <w:rFonts w:ascii="Times New Roman" w:hAnsi="Times New Roman"/>
          <w:sz w:val="20"/>
          <w:szCs w:val="20"/>
        </w:rPr>
        <w:t xml:space="preserve"> cease work on the Field to focus instead on pressing financial issues and promoting the Gospel. It was agreed by all that this was a total impasse, and the next step would be for </w:t>
      </w:r>
      <w:r w:rsidR="0087275F">
        <w:rPr>
          <w:rStyle w:val="bumpedfont15"/>
          <w:rFonts w:ascii="Times New Roman" w:hAnsi="Times New Roman"/>
          <w:sz w:val="20"/>
          <w:szCs w:val="20"/>
        </w:rPr>
        <w:t xml:space="preserve">SPC </w:t>
      </w:r>
      <w:r w:rsidRPr="00C35FF7">
        <w:rPr>
          <w:rStyle w:val="bumpedfont15"/>
          <w:rFonts w:ascii="Times New Roman" w:hAnsi="Times New Roman"/>
          <w:sz w:val="20"/>
          <w:szCs w:val="20"/>
        </w:rPr>
        <w:t>to meet with the Guildford Diocesan Board of Finance (the Custodian Trustee of the Field) to see if they would support the arboretum proposal. The Parish Council continues to support the arboretum proposal put forward by AI because it would remove any financial liabilities/legal costs of the PCC relating to the Field, cover the costs of reinstatement of the Field and costs of establishment of an arboretum, protect the Field from development</w:t>
      </w:r>
      <w:r w:rsidR="0087275F">
        <w:rPr>
          <w:rStyle w:val="bumpedfont15"/>
          <w:rFonts w:ascii="Times New Roman" w:hAnsi="Times New Roman"/>
          <w:sz w:val="20"/>
          <w:szCs w:val="20"/>
        </w:rPr>
        <w:t xml:space="preserve"> or </w:t>
      </w:r>
      <w:r w:rsidRPr="00C35FF7">
        <w:rPr>
          <w:rStyle w:val="bumpedfont15"/>
          <w:rFonts w:ascii="Times New Roman" w:hAnsi="Times New Roman"/>
          <w:sz w:val="20"/>
          <w:szCs w:val="20"/>
        </w:rPr>
        <w:t>deterioration</w:t>
      </w:r>
      <w:r w:rsidR="0087275F">
        <w:rPr>
          <w:rStyle w:val="bumpedfont15"/>
          <w:rFonts w:ascii="Times New Roman" w:hAnsi="Times New Roman"/>
          <w:sz w:val="20"/>
          <w:szCs w:val="20"/>
        </w:rPr>
        <w:t xml:space="preserve"> </w:t>
      </w:r>
      <w:r w:rsidRPr="00C35FF7">
        <w:rPr>
          <w:rStyle w:val="bumpedfont15"/>
          <w:rFonts w:ascii="Times New Roman" w:hAnsi="Times New Roman"/>
          <w:sz w:val="20"/>
          <w:szCs w:val="20"/>
        </w:rPr>
        <w:t xml:space="preserve">and provide an asset for the community to enjoy. BCM/AI/DB and clerk to arrange a meeting with PCC and GDBF. </w:t>
      </w:r>
    </w:p>
    <w:p w14:paraId="413B6857" w14:textId="77777777" w:rsidR="00E503DF" w:rsidRPr="00C35FF7" w:rsidRDefault="00E503DF" w:rsidP="00E503DF">
      <w:pPr>
        <w:ind w:right="-1043"/>
        <w:jc w:val="both"/>
        <w:rPr>
          <w:rStyle w:val="bumpedfont15"/>
          <w:rFonts w:ascii="Times New Roman" w:hAnsi="Times New Roman"/>
          <w:b/>
          <w:bCs/>
          <w:sz w:val="20"/>
          <w:szCs w:val="20"/>
        </w:rPr>
      </w:pPr>
    </w:p>
    <w:p w14:paraId="783953D9" w14:textId="30BD867B" w:rsidR="00E503DF" w:rsidRPr="00C35FF7" w:rsidRDefault="00C35FF7" w:rsidP="00B15A67">
      <w:pPr>
        <w:ind w:left="-567" w:right="-1043"/>
        <w:jc w:val="both"/>
        <w:rPr>
          <w:rStyle w:val="bumpedfont15"/>
          <w:rFonts w:ascii="Times New Roman" w:hAnsi="Times New Roman"/>
          <w:sz w:val="20"/>
          <w:szCs w:val="20"/>
        </w:rPr>
      </w:pPr>
      <w:r w:rsidRPr="00C35FF7">
        <w:rPr>
          <w:rStyle w:val="bumpedfont15"/>
          <w:rFonts w:ascii="Times New Roman" w:hAnsi="Times New Roman"/>
          <w:b/>
          <w:bCs/>
          <w:sz w:val="20"/>
          <w:szCs w:val="20"/>
        </w:rPr>
        <w:t>57</w:t>
      </w:r>
      <w:r w:rsidR="00E503DF" w:rsidRPr="00C35FF7">
        <w:rPr>
          <w:rStyle w:val="bumpedfont15"/>
          <w:rFonts w:ascii="Times New Roman" w:hAnsi="Times New Roman"/>
          <w:b/>
          <w:bCs/>
          <w:sz w:val="20"/>
          <w:szCs w:val="20"/>
        </w:rPr>
        <w:t>/24 - Playground</w:t>
      </w:r>
      <w:r w:rsidR="00E503DF" w:rsidRPr="00C35FF7">
        <w:rPr>
          <w:rStyle w:val="bumpedfont15"/>
          <w:rFonts w:ascii="Times New Roman" w:hAnsi="Times New Roman"/>
          <w:sz w:val="20"/>
          <w:szCs w:val="20"/>
        </w:rPr>
        <w:t xml:space="preserve"> – </w:t>
      </w:r>
      <w:r w:rsidRPr="00C35FF7">
        <w:rPr>
          <w:rStyle w:val="bumpedfont15"/>
          <w:rFonts w:ascii="Times New Roman" w:hAnsi="Times New Roman"/>
          <w:sz w:val="20"/>
          <w:szCs w:val="20"/>
        </w:rPr>
        <w:t>FN had positive news and said that she, BCM and the clerk had met with EIBE. EIBE was very keen to support the playground as a valuable local asset and</w:t>
      </w:r>
      <w:r w:rsidR="0087275F">
        <w:rPr>
          <w:rStyle w:val="bumpedfont15"/>
          <w:rFonts w:ascii="Times New Roman" w:hAnsi="Times New Roman"/>
          <w:sz w:val="20"/>
          <w:szCs w:val="20"/>
        </w:rPr>
        <w:t xml:space="preserve"> had</w:t>
      </w:r>
      <w:r w:rsidRPr="00C35FF7">
        <w:rPr>
          <w:rStyle w:val="bumpedfont15"/>
          <w:rFonts w:ascii="Times New Roman" w:hAnsi="Times New Roman"/>
          <w:sz w:val="20"/>
          <w:szCs w:val="20"/>
        </w:rPr>
        <w:t xml:space="preserve"> kindly agreed to carry out free regular checks and basic maintenance work. Furthermore, an appeal in the Shackleford Newsletter had led to a small group of volunteers coming forward. BCM, FN and the clerk had met the volunteers and </w:t>
      </w:r>
      <w:r w:rsidR="0087275F">
        <w:rPr>
          <w:rStyle w:val="bumpedfont15"/>
          <w:rFonts w:ascii="Times New Roman" w:hAnsi="Times New Roman"/>
          <w:sz w:val="20"/>
          <w:szCs w:val="20"/>
        </w:rPr>
        <w:t>who</w:t>
      </w:r>
      <w:r w:rsidRPr="00C35FF7">
        <w:rPr>
          <w:rStyle w:val="bumpedfont15"/>
          <w:rFonts w:ascii="Times New Roman" w:hAnsi="Times New Roman"/>
          <w:sz w:val="20"/>
          <w:szCs w:val="20"/>
        </w:rPr>
        <w:t xml:space="preserve"> had now taken over the running of the playground committee</w:t>
      </w:r>
      <w:r>
        <w:rPr>
          <w:rStyle w:val="bumpedfont15"/>
          <w:rFonts w:ascii="Times New Roman" w:hAnsi="Times New Roman"/>
          <w:sz w:val="20"/>
          <w:szCs w:val="20"/>
        </w:rPr>
        <w:t xml:space="preserve"> and would liaise with EIBE and the Cyder House and sort insurance,</w:t>
      </w:r>
      <w:r w:rsidRPr="00C35FF7">
        <w:rPr>
          <w:rStyle w:val="bumpedfont15"/>
          <w:rFonts w:ascii="Times New Roman" w:hAnsi="Times New Roman"/>
          <w:sz w:val="20"/>
          <w:szCs w:val="20"/>
        </w:rPr>
        <w:t xml:space="preserve"> with help from Rachel Veal (outgoing committee) during the transition - great news and thank you to all the volunteers. BCM noted that the gate to the playground (near the SPC car park) may be in need of </w:t>
      </w:r>
      <w:proofErr w:type="gramStart"/>
      <w:r w:rsidRPr="00C35FF7">
        <w:rPr>
          <w:rStyle w:val="bumpedfont15"/>
          <w:rFonts w:ascii="Times New Roman" w:hAnsi="Times New Roman"/>
          <w:sz w:val="20"/>
          <w:szCs w:val="20"/>
        </w:rPr>
        <w:t>repair</w:t>
      </w:r>
      <w:proofErr w:type="gramEnd"/>
      <w:r w:rsidRPr="00C35FF7">
        <w:rPr>
          <w:rStyle w:val="bumpedfont15"/>
          <w:rFonts w:ascii="Times New Roman" w:hAnsi="Times New Roman"/>
          <w:sz w:val="20"/>
          <w:szCs w:val="20"/>
        </w:rPr>
        <w:t xml:space="preserve"> and this would be for SPC to sort.</w:t>
      </w:r>
    </w:p>
    <w:p w14:paraId="5E76F3A1" w14:textId="77777777" w:rsidR="00E503DF" w:rsidRPr="00C35FF7" w:rsidRDefault="00E503DF" w:rsidP="00E503DF">
      <w:pPr>
        <w:ind w:right="-1043"/>
        <w:jc w:val="both"/>
        <w:rPr>
          <w:rFonts w:ascii="Times New Roman" w:hAnsi="Times New Roman"/>
          <w:bCs/>
          <w:sz w:val="20"/>
          <w:szCs w:val="20"/>
        </w:rPr>
      </w:pPr>
    </w:p>
    <w:p w14:paraId="459AD4DE" w14:textId="0A19BEBC" w:rsidR="00C35FF7" w:rsidRPr="00C35FF7" w:rsidRDefault="00C35FF7" w:rsidP="00C35FF7">
      <w:pPr>
        <w:ind w:left="-540" w:right="-1043"/>
        <w:jc w:val="both"/>
        <w:rPr>
          <w:rStyle w:val="bumpedfont15"/>
          <w:rFonts w:ascii="Times New Roman" w:hAnsi="Times New Roman"/>
          <w:b/>
          <w:sz w:val="20"/>
          <w:szCs w:val="20"/>
        </w:rPr>
      </w:pPr>
      <w:r w:rsidRPr="00C35FF7">
        <w:rPr>
          <w:rFonts w:ascii="Times New Roman" w:hAnsi="Times New Roman"/>
          <w:b/>
          <w:sz w:val="20"/>
          <w:szCs w:val="20"/>
        </w:rPr>
        <w:t>58</w:t>
      </w:r>
      <w:r w:rsidR="00E503DF" w:rsidRPr="00C35FF7">
        <w:rPr>
          <w:rFonts w:ascii="Times New Roman" w:hAnsi="Times New Roman"/>
          <w:b/>
          <w:sz w:val="20"/>
          <w:szCs w:val="20"/>
        </w:rPr>
        <w:t xml:space="preserve">/24 - </w:t>
      </w:r>
      <w:r w:rsidRPr="00C35FF7">
        <w:rPr>
          <w:rFonts w:ascii="Times New Roman" w:hAnsi="Times New Roman"/>
          <w:b/>
          <w:sz w:val="20"/>
          <w:szCs w:val="20"/>
        </w:rPr>
        <w:t xml:space="preserve">Finance – (a) </w:t>
      </w:r>
      <w:r w:rsidRPr="00C35FF7">
        <w:rPr>
          <w:rStyle w:val="bumpedfont15"/>
          <w:rFonts w:ascii="Times New Roman" w:hAnsi="Times New Roman"/>
          <w:b/>
          <w:bCs/>
          <w:sz w:val="20"/>
          <w:szCs w:val="20"/>
        </w:rPr>
        <w:t>Expenses</w:t>
      </w:r>
      <w:r w:rsidRPr="00C35FF7">
        <w:rPr>
          <w:rStyle w:val="bumpedfont15"/>
          <w:rFonts w:ascii="Times New Roman" w:hAnsi="Times New Roman"/>
          <w:sz w:val="20"/>
          <w:szCs w:val="20"/>
        </w:rPr>
        <w:t xml:space="preserve"> – </w:t>
      </w:r>
      <w:r>
        <w:rPr>
          <w:rStyle w:val="bumpedfont15"/>
          <w:rFonts w:ascii="Times New Roman" w:hAnsi="Times New Roman"/>
          <w:sz w:val="20"/>
          <w:szCs w:val="20"/>
        </w:rPr>
        <w:t xml:space="preserve">the </w:t>
      </w:r>
      <w:r w:rsidRPr="00C35FF7">
        <w:rPr>
          <w:rStyle w:val="bumpedfont15"/>
          <w:rFonts w:ascii="Times New Roman" w:hAnsi="Times New Roman"/>
          <w:sz w:val="20"/>
          <w:szCs w:val="20"/>
        </w:rPr>
        <w:t xml:space="preserve">following payments and cheques </w:t>
      </w:r>
      <w:r>
        <w:rPr>
          <w:rStyle w:val="bumpedfont15"/>
          <w:rFonts w:ascii="Times New Roman" w:hAnsi="Times New Roman"/>
          <w:sz w:val="20"/>
          <w:szCs w:val="20"/>
        </w:rPr>
        <w:t xml:space="preserve">were approved and signed </w:t>
      </w:r>
      <w:r w:rsidRPr="00C35FF7">
        <w:rPr>
          <w:rStyle w:val="bumpedfont15"/>
          <w:rFonts w:ascii="Times New Roman" w:hAnsi="Times New Roman"/>
          <w:sz w:val="20"/>
          <w:szCs w:val="20"/>
        </w:rPr>
        <w:t>w</w:t>
      </w:r>
      <w:r>
        <w:rPr>
          <w:rStyle w:val="bumpedfont15"/>
          <w:rFonts w:ascii="Times New Roman" w:hAnsi="Times New Roman"/>
          <w:sz w:val="20"/>
          <w:szCs w:val="20"/>
        </w:rPr>
        <w:t>h</w:t>
      </w:r>
      <w:r w:rsidRPr="00C35FF7">
        <w:rPr>
          <w:rStyle w:val="bumpedfont15"/>
          <w:rFonts w:ascii="Times New Roman" w:hAnsi="Times New Roman"/>
          <w:sz w:val="20"/>
          <w:szCs w:val="20"/>
        </w:rPr>
        <w:t>ere necessary:</w:t>
      </w: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986"/>
        <w:gridCol w:w="3976"/>
        <w:gridCol w:w="766"/>
        <w:gridCol w:w="3520"/>
      </w:tblGrid>
      <w:tr w:rsidR="00C35FF7" w:rsidRPr="00C35FF7" w14:paraId="3872AA0F" w14:textId="77777777" w:rsidTr="00F3422A">
        <w:tc>
          <w:tcPr>
            <w:tcW w:w="1384" w:type="dxa"/>
            <w:shd w:val="clear" w:color="auto" w:fill="auto"/>
          </w:tcPr>
          <w:p w14:paraId="5FE522EF" w14:textId="77777777" w:rsidR="00C35FF7" w:rsidRPr="00C35FF7" w:rsidRDefault="00C35FF7" w:rsidP="00F3422A">
            <w:pPr>
              <w:jc w:val="both"/>
              <w:rPr>
                <w:rStyle w:val="s10"/>
                <w:rFonts w:ascii="Times New Roman" w:hAnsi="Times New Roman"/>
                <w:b/>
                <w:sz w:val="20"/>
                <w:szCs w:val="20"/>
              </w:rPr>
            </w:pPr>
            <w:r w:rsidRPr="00C35FF7">
              <w:rPr>
                <w:rStyle w:val="s10"/>
                <w:rFonts w:ascii="Times New Roman" w:hAnsi="Times New Roman"/>
                <w:b/>
                <w:sz w:val="20"/>
                <w:szCs w:val="20"/>
              </w:rPr>
              <w:t>Date</w:t>
            </w:r>
          </w:p>
        </w:tc>
        <w:tc>
          <w:tcPr>
            <w:tcW w:w="986" w:type="dxa"/>
            <w:shd w:val="clear" w:color="auto" w:fill="auto"/>
          </w:tcPr>
          <w:p w14:paraId="747A264E" w14:textId="77777777" w:rsidR="00C35FF7" w:rsidRPr="00C35FF7" w:rsidRDefault="00C35FF7" w:rsidP="00F3422A">
            <w:pPr>
              <w:jc w:val="both"/>
              <w:rPr>
                <w:rStyle w:val="s10"/>
                <w:rFonts w:ascii="Times New Roman" w:hAnsi="Times New Roman"/>
                <w:b/>
                <w:sz w:val="20"/>
                <w:szCs w:val="20"/>
              </w:rPr>
            </w:pPr>
            <w:r w:rsidRPr="00C35FF7">
              <w:rPr>
                <w:rStyle w:val="s10"/>
                <w:rFonts w:ascii="Times New Roman" w:hAnsi="Times New Roman"/>
                <w:b/>
                <w:sz w:val="20"/>
                <w:szCs w:val="20"/>
              </w:rPr>
              <w:t>Amount</w:t>
            </w:r>
          </w:p>
        </w:tc>
        <w:tc>
          <w:tcPr>
            <w:tcW w:w="3976" w:type="dxa"/>
            <w:shd w:val="clear" w:color="auto" w:fill="auto"/>
          </w:tcPr>
          <w:p w14:paraId="0D1C655E" w14:textId="77777777" w:rsidR="00C35FF7" w:rsidRPr="00C35FF7" w:rsidRDefault="00C35FF7" w:rsidP="00F3422A">
            <w:pPr>
              <w:jc w:val="both"/>
              <w:rPr>
                <w:rStyle w:val="s10"/>
                <w:rFonts w:ascii="Times New Roman" w:hAnsi="Times New Roman"/>
                <w:b/>
                <w:sz w:val="20"/>
                <w:szCs w:val="20"/>
              </w:rPr>
            </w:pPr>
            <w:r w:rsidRPr="00C35FF7">
              <w:rPr>
                <w:rStyle w:val="s10"/>
                <w:rFonts w:ascii="Times New Roman" w:hAnsi="Times New Roman"/>
                <w:b/>
                <w:sz w:val="20"/>
                <w:szCs w:val="20"/>
              </w:rPr>
              <w:t>Reason for expenditure</w:t>
            </w:r>
          </w:p>
        </w:tc>
        <w:tc>
          <w:tcPr>
            <w:tcW w:w="766" w:type="dxa"/>
            <w:shd w:val="clear" w:color="auto" w:fill="auto"/>
          </w:tcPr>
          <w:p w14:paraId="15697156" w14:textId="77777777" w:rsidR="00C35FF7" w:rsidRPr="00C35FF7" w:rsidRDefault="00C35FF7" w:rsidP="00F3422A">
            <w:pPr>
              <w:jc w:val="both"/>
              <w:rPr>
                <w:rStyle w:val="s10"/>
                <w:rFonts w:ascii="Times New Roman" w:hAnsi="Times New Roman"/>
                <w:b/>
                <w:sz w:val="20"/>
                <w:szCs w:val="20"/>
              </w:rPr>
            </w:pPr>
            <w:r w:rsidRPr="00C35FF7">
              <w:rPr>
                <w:rStyle w:val="s10"/>
                <w:rFonts w:ascii="Times New Roman" w:hAnsi="Times New Roman"/>
                <w:b/>
                <w:sz w:val="20"/>
                <w:szCs w:val="20"/>
              </w:rPr>
              <w:t>VAT</w:t>
            </w:r>
          </w:p>
        </w:tc>
        <w:tc>
          <w:tcPr>
            <w:tcW w:w="3520" w:type="dxa"/>
            <w:shd w:val="clear" w:color="auto" w:fill="auto"/>
          </w:tcPr>
          <w:p w14:paraId="092DADD6" w14:textId="77777777" w:rsidR="00C35FF7" w:rsidRPr="00C35FF7" w:rsidRDefault="00C35FF7" w:rsidP="00F3422A">
            <w:pPr>
              <w:jc w:val="both"/>
              <w:rPr>
                <w:rStyle w:val="s10"/>
                <w:rFonts w:ascii="Times New Roman" w:hAnsi="Times New Roman"/>
                <w:b/>
                <w:sz w:val="20"/>
                <w:szCs w:val="20"/>
              </w:rPr>
            </w:pPr>
            <w:r w:rsidRPr="00C35FF7">
              <w:rPr>
                <w:rStyle w:val="s10"/>
                <w:rFonts w:ascii="Times New Roman" w:hAnsi="Times New Roman"/>
                <w:b/>
                <w:sz w:val="20"/>
                <w:szCs w:val="20"/>
              </w:rPr>
              <w:t>Payee</w:t>
            </w:r>
          </w:p>
        </w:tc>
      </w:tr>
      <w:tr w:rsidR="00C35FF7" w:rsidRPr="00C35FF7" w14:paraId="1978941F" w14:textId="77777777" w:rsidTr="00F3422A">
        <w:tc>
          <w:tcPr>
            <w:tcW w:w="1384" w:type="dxa"/>
            <w:shd w:val="clear" w:color="auto" w:fill="auto"/>
          </w:tcPr>
          <w:p w14:paraId="21F2C796"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1/12/24</w:t>
            </w:r>
          </w:p>
        </w:tc>
        <w:tc>
          <w:tcPr>
            <w:tcW w:w="986" w:type="dxa"/>
            <w:shd w:val="clear" w:color="auto" w:fill="auto"/>
          </w:tcPr>
          <w:p w14:paraId="79DF7990"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£9.95</w:t>
            </w:r>
          </w:p>
        </w:tc>
        <w:tc>
          <w:tcPr>
            <w:tcW w:w="3976" w:type="dxa"/>
            <w:shd w:val="clear" w:color="auto" w:fill="auto"/>
          </w:tcPr>
          <w:p w14:paraId="0D4792BC"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Website fee</w:t>
            </w:r>
          </w:p>
        </w:tc>
        <w:tc>
          <w:tcPr>
            <w:tcW w:w="766" w:type="dxa"/>
            <w:shd w:val="clear" w:color="auto" w:fill="auto"/>
          </w:tcPr>
          <w:p w14:paraId="0DD4EEB9"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1.66</w:t>
            </w:r>
          </w:p>
        </w:tc>
        <w:tc>
          <w:tcPr>
            <w:tcW w:w="3520" w:type="dxa"/>
            <w:shd w:val="clear" w:color="auto" w:fill="auto"/>
          </w:tcPr>
          <w:p w14:paraId="3CD6DA11"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34SP</w:t>
            </w:r>
          </w:p>
        </w:tc>
      </w:tr>
      <w:tr w:rsidR="00C35FF7" w:rsidRPr="00C35FF7" w14:paraId="4DFA189B" w14:textId="77777777" w:rsidTr="00F3422A">
        <w:tc>
          <w:tcPr>
            <w:tcW w:w="1384" w:type="dxa"/>
            <w:shd w:val="clear" w:color="auto" w:fill="auto"/>
          </w:tcPr>
          <w:p w14:paraId="41D729DA"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1/1/25</w:t>
            </w:r>
          </w:p>
        </w:tc>
        <w:tc>
          <w:tcPr>
            <w:tcW w:w="986" w:type="dxa"/>
            <w:shd w:val="clear" w:color="auto" w:fill="auto"/>
          </w:tcPr>
          <w:p w14:paraId="766D59B2"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£9.95</w:t>
            </w:r>
          </w:p>
        </w:tc>
        <w:tc>
          <w:tcPr>
            <w:tcW w:w="3976" w:type="dxa"/>
            <w:shd w:val="clear" w:color="auto" w:fill="auto"/>
          </w:tcPr>
          <w:p w14:paraId="5C170922"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Website fee</w:t>
            </w:r>
          </w:p>
        </w:tc>
        <w:tc>
          <w:tcPr>
            <w:tcW w:w="766" w:type="dxa"/>
            <w:shd w:val="clear" w:color="auto" w:fill="auto"/>
          </w:tcPr>
          <w:p w14:paraId="7AC646C6"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1.66</w:t>
            </w:r>
          </w:p>
        </w:tc>
        <w:tc>
          <w:tcPr>
            <w:tcW w:w="3520" w:type="dxa"/>
            <w:shd w:val="clear" w:color="auto" w:fill="auto"/>
          </w:tcPr>
          <w:p w14:paraId="23960993"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34SP</w:t>
            </w:r>
          </w:p>
        </w:tc>
      </w:tr>
      <w:tr w:rsidR="00C35FF7" w:rsidRPr="00C35FF7" w14:paraId="4DC88830" w14:textId="77777777" w:rsidTr="00F3422A">
        <w:tc>
          <w:tcPr>
            <w:tcW w:w="1384" w:type="dxa"/>
            <w:shd w:val="clear" w:color="auto" w:fill="auto"/>
          </w:tcPr>
          <w:p w14:paraId="0E8EC1BC"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20/01</w:t>
            </w:r>
            <w:r w:rsidRPr="00C35FF7">
              <w:rPr>
                <w:rStyle w:val="s10"/>
                <w:rFonts w:ascii="Times New Roman" w:hAnsi="Times New Roman"/>
                <w:sz w:val="20"/>
                <w:szCs w:val="20"/>
              </w:rPr>
              <w:t>/25</w:t>
            </w:r>
          </w:p>
        </w:tc>
        <w:tc>
          <w:tcPr>
            <w:tcW w:w="986" w:type="dxa"/>
            <w:shd w:val="clear" w:color="auto" w:fill="auto"/>
          </w:tcPr>
          <w:p w14:paraId="15AB1175"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£8</w:t>
            </w:r>
            <w:r w:rsidRPr="00C35FF7">
              <w:rPr>
                <w:rStyle w:val="s10"/>
                <w:sz w:val="20"/>
                <w:szCs w:val="20"/>
              </w:rPr>
              <w:t>7.60</w:t>
            </w:r>
          </w:p>
        </w:tc>
        <w:tc>
          <w:tcPr>
            <w:tcW w:w="3976" w:type="dxa"/>
            <w:shd w:val="clear" w:color="auto" w:fill="auto"/>
          </w:tcPr>
          <w:p w14:paraId="5EC965E8" w14:textId="77777777" w:rsidR="00C35FF7" w:rsidRPr="00C35FF7" w:rsidRDefault="00C35FF7" w:rsidP="00F3422A">
            <w:pPr>
              <w:jc w:val="both"/>
              <w:rPr>
                <w:rStyle w:val="s10"/>
                <w:rFonts w:ascii="Times New Roman" w:hAnsi="Times New Roman"/>
                <w:sz w:val="20"/>
                <w:szCs w:val="20"/>
              </w:rPr>
            </w:pPr>
            <w:r w:rsidRPr="00C35FF7">
              <w:rPr>
                <w:rStyle w:val="s10"/>
                <w:rFonts w:ascii="Times New Roman" w:hAnsi="Times New Roman"/>
                <w:bCs/>
                <w:sz w:val="20"/>
                <w:szCs w:val="20"/>
              </w:rPr>
              <w:t>C</w:t>
            </w:r>
            <w:r w:rsidRPr="00C35FF7">
              <w:rPr>
                <w:rStyle w:val="s10"/>
                <w:rFonts w:ascii="Times New Roman" w:hAnsi="Times New Roman"/>
                <w:sz w:val="20"/>
                <w:szCs w:val="20"/>
              </w:rPr>
              <w:t xml:space="preserve">lerk’s expenses </w:t>
            </w:r>
            <w:r w:rsidRPr="00C35FF7">
              <w:rPr>
                <w:rStyle w:val="s10"/>
                <w:rFonts w:ascii="Times New Roman" w:hAnsi="Times New Roman"/>
                <w:bCs/>
                <w:sz w:val="20"/>
                <w:szCs w:val="20"/>
              </w:rPr>
              <w:t xml:space="preserve">  </w:t>
            </w:r>
          </w:p>
        </w:tc>
        <w:tc>
          <w:tcPr>
            <w:tcW w:w="766" w:type="dxa"/>
            <w:shd w:val="clear" w:color="auto" w:fill="auto"/>
          </w:tcPr>
          <w:p w14:paraId="6F575C28"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0</w:t>
            </w:r>
          </w:p>
        </w:tc>
        <w:tc>
          <w:tcPr>
            <w:tcW w:w="3520" w:type="dxa"/>
            <w:shd w:val="clear" w:color="auto" w:fill="auto"/>
          </w:tcPr>
          <w:p w14:paraId="0577536F"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 xml:space="preserve">Kate Lingard </w:t>
            </w:r>
          </w:p>
        </w:tc>
      </w:tr>
      <w:tr w:rsidR="00C35FF7" w:rsidRPr="00C35FF7" w14:paraId="70A3BFAF" w14:textId="77777777" w:rsidTr="00F3422A">
        <w:tc>
          <w:tcPr>
            <w:tcW w:w="1384" w:type="dxa"/>
            <w:shd w:val="clear" w:color="auto" w:fill="auto"/>
          </w:tcPr>
          <w:p w14:paraId="211D827D" w14:textId="77777777" w:rsidR="00C35FF7" w:rsidRPr="00C35FF7" w:rsidRDefault="00C35FF7" w:rsidP="00F3422A">
            <w:pPr>
              <w:jc w:val="both"/>
              <w:rPr>
                <w:rStyle w:val="s10"/>
                <w:rFonts w:ascii="Times New Roman" w:hAnsi="Times New Roman"/>
                <w:bCs/>
                <w:sz w:val="20"/>
                <w:szCs w:val="20"/>
              </w:rPr>
            </w:pPr>
            <w:r w:rsidRPr="00C35FF7">
              <w:rPr>
                <w:rStyle w:val="s10"/>
                <w:bCs/>
                <w:sz w:val="20"/>
                <w:szCs w:val="20"/>
              </w:rPr>
              <w:t>20/01/25</w:t>
            </w:r>
          </w:p>
        </w:tc>
        <w:tc>
          <w:tcPr>
            <w:tcW w:w="986" w:type="dxa"/>
            <w:shd w:val="clear" w:color="auto" w:fill="auto"/>
          </w:tcPr>
          <w:p w14:paraId="0423C237"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£25</w:t>
            </w:r>
          </w:p>
        </w:tc>
        <w:tc>
          <w:tcPr>
            <w:tcW w:w="3976" w:type="dxa"/>
            <w:shd w:val="clear" w:color="auto" w:fill="auto"/>
          </w:tcPr>
          <w:p w14:paraId="6ADE726C"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Hall Hire</w:t>
            </w:r>
          </w:p>
        </w:tc>
        <w:tc>
          <w:tcPr>
            <w:tcW w:w="766" w:type="dxa"/>
            <w:shd w:val="clear" w:color="auto" w:fill="auto"/>
          </w:tcPr>
          <w:p w14:paraId="72D88D25"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0</w:t>
            </w:r>
          </w:p>
        </w:tc>
        <w:tc>
          <w:tcPr>
            <w:tcW w:w="3520" w:type="dxa"/>
            <w:shd w:val="clear" w:color="auto" w:fill="auto"/>
          </w:tcPr>
          <w:p w14:paraId="78ABC4A4" w14:textId="77777777" w:rsidR="00C35FF7" w:rsidRPr="00C35FF7" w:rsidRDefault="00C35FF7" w:rsidP="00F3422A">
            <w:pPr>
              <w:jc w:val="both"/>
              <w:rPr>
                <w:rStyle w:val="s10"/>
                <w:rFonts w:ascii="Times New Roman" w:hAnsi="Times New Roman"/>
                <w:bCs/>
                <w:sz w:val="20"/>
                <w:szCs w:val="20"/>
              </w:rPr>
            </w:pPr>
            <w:r w:rsidRPr="00C35FF7">
              <w:rPr>
                <w:rStyle w:val="s10"/>
                <w:rFonts w:ascii="Times New Roman" w:hAnsi="Times New Roman"/>
                <w:bCs/>
                <w:sz w:val="20"/>
                <w:szCs w:val="20"/>
              </w:rPr>
              <w:t>Shackleford Centre</w:t>
            </w:r>
          </w:p>
        </w:tc>
      </w:tr>
    </w:tbl>
    <w:p w14:paraId="54FDA35F" w14:textId="77777777" w:rsidR="00C35FF7" w:rsidRPr="00C35FF7" w:rsidRDefault="00C35FF7" w:rsidP="00C35FF7">
      <w:pPr>
        <w:ind w:left="-180"/>
        <w:jc w:val="both"/>
        <w:rPr>
          <w:rStyle w:val="bumpedfont15"/>
          <w:rFonts w:ascii="Times New Roman" w:hAnsi="Times New Roman"/>
          <w:bCs/>
          <w:sz w:val="20"/>
          <w:szCs w:val="20"/>
        </w:rPr>
      </w:pPr>
    </w:p>
    <w:p w14:paraId="1163D65F" w14:textId="14CF6CE9" w:rsidR="00C35FF7" w:rsidRPr="00C35FF7" w:rsidRDefault="00C35FF7" w:rsidP="00C35FF7">
      <w:pPr>
        <w:ind w:left="-180" w:firstLine="38"/>
        <w:jc w:val="both"/>
        <w:rPr>
          <w:rStyle w:val="bumpedfont15"/>
          <w:bCs/>
          <w:sz w:val="20"/>
          <w:szCs w:val="20"/>
        </w:rPr>
      </w:pPr>
      <w:r w:rsidRPr="00C35FF7">
        <w:rPr>
          <w:rStyle w:val="bumpedfont15"/>
          <w:rFonts w:ascii="Times New Roman" w:hAnsi="Times New Roman"/>
          <w:bCs/>
          <w:sz w:val="20"/>
          <w:szCs w:val="20"/>
        </w:rPr>
        <w:t xml:space="preserve">(b) </w:t>
      </w:r>
      <w:r w:rsidRPr="00C35FF7">
        <w:rPr>
          <w:rStyle w:val="bumpedfont15"/>
          <w:rFonts w:ascii="Times New Roman" w:hAnsi="Times New Roman"/>
          <w:b/>
          <w:sz w:val="20"/>
          <w:szCs w:val="20"/>
        </w:rPr>
        <w:t>Budget</w:t>
      </w:r>
      <w:r w:rsidRPr="00C35FF7">
        <w:rPr>
          <w:rStyle w:val="bumpedfont15"/>
          <w:rFonts w:ascii="Times New Roman" w:hAnsi="Times New Roman"/>
          <w:bCs/>
          <w:sz w:val="20"/>
          <w:szCs w:val="20"/>
        </w:rPr>
        <w:t xml:space="preserve"> –</w:t>
      </w:r>
      <w:r w:rsidRPr="00C35FF7">
        <w:rPr>
          <w:rStyle w:val="bumpedfont15"/>
          <w:rFonts w:ascii="Times New Roman" w:hAnsi="Times New Roman"/>
          <w:b/>
          <w:sz w:val="20"/>
          <w:szCs w:val="20"/>
        </w:rPr>
        <w:t xml:space="preserve"> </w:t>
      </w:r>
      <w:r w:rsidRPr="00C35FF7">
        <w:rPr>
          <w:rStyle w:val="bumpedfont15"/>
          <w:rFonts w:ascii="Times New Roman" w:hAnsi="Times New Roman"/>
          <w:bCs/>
          <w:sz w:val="20"/>
          <w:szCs w:val="20"/>
        </w:rPr>
        <w:t xml:space="preserve">councillors reviewed the budget and approved an </w:t>
      </w:r>
      <w:r w:rsidRPr="00C35FF7">
        <w:rPr>
          <w:rStyle w:val="bumpedfont15"/>
          <w:rFonts w:ascii="Times New Roman" w:hAnsi="Times New Roman"/>
          <w:bCs/>
          <w:sz w:val="20"/>
          <w:szCs w:val="20"/>
        </w:rPr>
        <w:t xml:space="preserve">increase </w:t>
      </w:r>
      <w:r w:rsidRPr="00C35FF7">
        <w:rPr>
          <w:rStyle w:val="bumpedfont15"/>
          <w:rFonts w:ascii="Times New Roman" w:hAnsi="Times New Roman"/>
          <w:bCs/>
          <w:sz w:val="20"/>
          <w:szCs w:val="20"/>
        </w:rPr>
        <w:t>of</w:t>
      </w:r>
      <w:r w:rsidRPr="00C35FF7">
        <w:rPr>
          <w:rStyle w:val="bumpedfont15"/>
          <w:rFonts w:ascii="Times New Roman" w:hAnsi="Times New Roman"/>
          <w:bCs/>
          <w:sz w:val="20"/>
          <w:szCs w:val="20"/>
        </w:rPr>
        <w:t xml:space="preserve"> £2 for a Band D property. This will mean that a Band D property (the average property) will pay £47.50 for 2025/6. </w:t>
      </w:r>
      <w:r w:rsidRPr="00C35FF7">
        <w:rPr>
          <w:rFonts w:ascii="Times New Roman" w:hAnsi="Times New Roman"/>
          <w:bCs/>
          <w:sz w:val="20"/>
          <w:szCs w:val="20"/>
        </w:rPr>
        <w:t>This will increase the precept from £16,908 to £17,898. This is needed to cover the removal of the Local Council Support Grant, the imposition of Employers National insurance (due to the lowering of the threshold to £5,000) and general inflation on costs.</w:t>
      </w:r>
      <w:r w:rsidRPr="00C35FF7">
        <w:rPr>
          <w:rFonts w:ascii="Times New Roman" w:hAnsi="Times New Roman"/>
          <w:bCs/>
          <w:sz w:val="20"/>
          <w:szCs w:val="20"/>
        </w:rPr>
        <w:t xml:space="preserve"> Clerk to submit the relevant form to GBC. </w:t>
      </w:r>
    </w:p>
    <w:p w14:paraId="51656D79" w14:textId="1450A6F9" w:rsidR="00E503DF" w:rsidRPr="00C35FF7" w:rsidRDefault="00E503DF" w:rsidP="00E503DF">
      <w:pPr>
        <w:ind w:left="720"/>
        <w:jc w:val="both"/>
        <w:rPr>
          <w:rStyle w:val="bumpedfont15"/>
          <w:rFonts w:ascii="Times New Roman" w:hAnsi="Times New Roman"/>
          <w:bCs/>
          <w:sz w:val="20"/>
          <w:szCs w:val="20"/>
        </w:rPr>
      </w:pPr>
    </w:p>
    <w:p w14:paraId="5B1CBD21" w14:textId="551A045F" w:rsidR="00C35FF7" w:rsidRPr="00C35FF7" w:rsidRDefault="00C35FF7" w:rsidP="00C35FF7">
      <w:pPr>
        <w:ind w:left="-851"/>
        <w:jc w:val="both"/>
        <w:rPr>
          <w:rStyle w:val="bumpedfont15"/>
          <w:rFonts w:ascii="Times New Roman" w:hAnsi="Times New Roman"/>
          <w:bCs/>
          <w:sz w:val="20"/>
          <w:szCs w:val="20"/>
        </w:rPr>
      </w:pPr>
      <w:r w:rsidRPr="00C35FF7">
        <w:rPr>
          <w:rStyle w:val="bumpedfont15"/>
          <w:rFonts w:ascii="Times New Roman" w:hAnsi="Times New Roman"/>
          <w:b/>
          <w:sz w:val="20"/>
          <w:szCs w:val="20"/>
        </w:rPr>
        <w:t>59</w:t>
      </w:r>
      <w:r w:rsidR="00E503DF" w:rsidRPr="00C35FF7">
        <w:rPr>
          <w:rStyle w:val="bumpedfont15"/>
          <w:rFonts w:ascii="Times New Roman" w:hAnsi="Times New Roman"/>
          <w:b/>
          <w:sz w:val="20"/>
          <w:szCs w:val="20"/>
        </w:rPr>
        <w:t xml:space="preserve">/24 - Other Correspondence </w:t>
      </w:r>
      <w:r w:rsidRPr="00C35FF7">
        <w:rPr>
          <w:rStyle w:val="bumpedfont15"/>
          <w:rFonts w:ascii="Times New Roman" w:hAnsi="Times New Roman"/>
          <w:b/>
          <w:sz w:val="20"/>
          <w:szCs w:val="20"/>
        </w:rPr>
        <w:t>–</w:t>
      </w:r>
      <w:r w:rsidR="00E503DF" w:rsidRPr="00C35FF7">
        <w:rPr>
          <w:rStyle w:val="bumpedfont15"/>
          <w:rFonts w:ascii="Times New Roman" w:hAnsi="Times New Roman"/>
          <w:b/>
          <w:sz w:val="20"/>
          <w:szCs w:val="20"/>
        </w:rPr>
        <w:t xml:space="preserve"> </w:t>
      </w:r>
      <w:r w:rsidRPr="00C35FF7">
        <w:rPr>
          <w:rStyle w:val="bumpedfont15"/>
          <w:rFonts w:ascii="Times New Roman" w:hAnsi="Times New Roman"/>
          <w:bCs/>
          <w:sz w:val="20"/>
          <w:szCs w:val="20"/>
        </w:rPr>
        <w:t xml:space="preserve">BCM said it was time to organise another CPR training session for residents. SW to check what dates the hall could be </w:t>
      </w:r>
      <w:r w:rsidR="0087275F">
        <w:rPr>
          <w:rStyle w:val="bumpedfont15"/>
          <w:rFonts w:ascii="Times New Roman" w:hAnsi="Times New Roman"/>
          <w:bCs/>
          <w:sz w:val="20"/>
          <w:szCs w:val="20"/>
        </w:rPr>
        <w:t>available</w:t>
      </w:r>
      <w:r w:rsidRPr="00C35FF7">
        <w:rPr>
          <w:rStyle w:val="bumpedfont15"/>
          <w:rFonts w:ascii="Times New Roman" w:hAnsi="Times New Roman"/>
          <w:bCs/>
          <w:sz w:val="20"/>
          <w:szCs w:val="20"/>
        </w:rPr>
        <w:t xml:space="preserve"> and clerk to contact St John</w:t>
      </w:r>
      <w:r w:rsidR="0087275F">
        <w:rPr>
          <w:rStyle w:val="bumpedfont15"/>
          <w:rFonts w:ascii="Times New Roman" w:hAnsi="Times New Roman"/>
          <w:bCs/>
          <w:sz w:val="20"/>
          <w:szCs w:val="20"/>
        </w:rPr>
        <w:t>’s</w:t>
      </w:r>
      <w:r w:rsidRPr="00C35FF7">
        <w:rPr>
          <w:rStyle w:val="bumpedfont15"/>
          <w:rFonts w:ascii="Times New Roman" w:hAnsi="Times New Roman"/>
          <w:bCs/>
          <w:sz w:val="20"/>
          <w:szCs w:val="20"/>
        </w:rPr>
        <w:t xml:space="preserve"> Ambulance to see if they still offer refresher courses. </w:t>
      </w:r>
    </w:p>
    <w:p w14:paraId="5C66D1AB" w14:textId="77777777" w:rsidR="00E503DF" w:rsidRPr="00C35FF7" w:rsidRDefault="00E503DF" w:rsidP="00E503DF">
      <w:pPr>
        <w:ind w:left="-851" w:right="-1043" w:firstLine="1"/>
        <w:jc w:val="both"/>
        <w:rPr>
          <w:rStyle w:val="bumpedfont15"/>
          <w:rFonts w:ascii="Times New Roman" w:hAnsi="Times New Roman"/>
          <w:b/>
          <w:sz w:val="20"/>
          <w:szCs w:val="20"/>
        </w:rPr>
      </w:pPr>
    </w:p>
    <w:p w14:paraId="79B69D87" w14:textId="7B83CC17" w:rsidR="00E503DF" w:rsidRPr="00C35FF7" w:rsidRDefault="00C35FF7" w:rsidP="00E503DF">
      <w:pPr>
        <w:ind w:left="-851"/>
        <w:jc w:val="both"/>
        <w:rPr>
          <w:rStyle w:val="bumpedfont15"/>
          <w:rFonts w:ascii="Times New Roman" w:hAnsi="Times New Roman"/>
          <w:b/>
          <w:sz w:val="20"/>
          <w:szCs w:val="20"/>
        </w:rPr>
      </w:pPr>
      <w:r w:rsidRPr="00C35FF7">
        <w:rPr>
          <w:rStyle w:val="bumpedfont15"/>
          <w:rFonts w:ascii="Times New Roman" w:hAnsi="Times New Roman"/>
          <w:b/>
          <w:sz w:val="20"/>
          <w:szCs w:val="20"/>
        </w:rPr>
        <w:t>60</w:t>
      </w:r>
      <w:r w:rsidR="00E503DF" w:rsidRPr="00C35FF7">
        <w:rPr>
          <w:rStyle w:val="bumpedfont15"/>
          <w:rFonts w:ascii="Times New Roman" w:hAnsi="Times New Roman"/>
          <w:b/>
          <w:sz w:val="20"/>
          <w:szCs w:val="20"/>
        </w:rPr>
        <w:t xml:space="preserve">/24 - </w:t>
      </w:r>
      <w:r w:rsidR="00E503DF" w:rsidRPr="00C35FF7">
        <w:rPr>
          <w:rStyle w:val="bumpedfont15"/>
          <w:rFonts w:ascii="Times New Roman" w:hAnsi="Times New Roman"/>
          <w:b/>
          <w:sz w:val="20"/>
          <w:szCs w:val="20"/>
        </w:rPr>
        <w:tab/>
        <w:t>Meeting dates</w:t>
      </w:r>
    </w:p>
    <w:p w14:paraId="429D6C7A" w14:textId="77777777" w:rsidR="00C35FF7" w:rsidRPr="00C35FF7" w:rsidRDefault="00E503DF" w:rsidP="00C35FF7">
      <w:pPr>
        <w:jc w:val="both"/>
        <w:rPr>
          <w:rFonts w:ascii="Times New Roman" w:hAnsi="Times New Roman"/>
          <w:sz w:val="20"/>
          <w:szCs w:val="20"/>
        </w:rPr>
      </w:pPr>
      <w:r w:rsidRPr="00C35FF7">
        <w:rPr>
          <w:rFonts w:ascii="Times New Roman" w:hAnsi="Times New Roman"/>
          <w:sz w:val="20"/>
          <w:szCs w:val="20"/>
        </w:rPr>
        <w:t xml:space="preserve">Tuesday 25 </w:t>
      </w:r>
      <w:proofErr w:type="gramStart"/>
      <w:r w:rsidRPr="00C35FF7">
        <w:rPr>
          <w:rFonts w:ascii="Times New Roman" w:hAnsi="Times New Roman"/>
          <w:sz w:val="20"/>
          <w:szCs w:val="20"/>
        </w:rPr>
        <w:t xml:space="preserve">March  </w:t>
      </w:r>
      <w:r w:rsidR="00C35FF7" w:rsidRPr="00C35FF7">
        <w:rPr>
          <w:rFonts w:ascii="Times New Roman" w:hAnsi="Times New Roman"/>
          <w:sz w:val="20"/>
          <w:szCs w:val="20"/>
        </w:rPr>
        <w:tab/>
      </w:r>
      <w:proofErr w:type="gramEnd"/>
      <w:r w:rsidRPr="00C35FF7">
        <w:rPr>
          <w:rFonts w:ascii="Times New Roman" w:hAnsi="Times New Roman"/>
          <w:sz w:val="20"/>
          <w:szCs w:val="20"/>
        </w:rPr>
        <w:t xml:space="preserve">Tuesday 20 May </w:t>
      </w:r>
      <w:r w:rsidRPr="00C35FF7">
        <w:rPr>
          <w:rFonts w:ascii="Times New Roman" w:hAnsi="Times New Roman"/>
          <w:sz w:val="20"/>
          <w:szCs w:val="20"/>
        </w:rPr>
        <w:tab/>
      </w:r>
      <w:r w:rsidRPr="00C35FF7">
        <w:rPr>
          <w:rFonts w:ascii="Times New Roman" w:hAnsi="Times New Roman"/>
          <w:sz w:val="20"/>
          <w:szCs w:val="20"/>
        </w:rPr>
        <w:tab/>
      </w:r>
      <w:r w:rsidRPr="00C35FF7">
        <w:rPr>
          <w:rFonts w:ascii="Times New Roman" w:hAnsi="Times New Roman"/>
          <w:sz w:val="20"/>
          <w:szCs w:val="20"/>
        </w:rPr>
        <w:tab/>
      </w:r>
    </w:p>
    <w:p w14:paraId="5500EC0F" w14:textId="77777777" w:rsidR="00C35FF7" w:rsidRPr="00C35FF7" w:rsidRDefault="00E503DF" w:rsidP="00C35FF7">
      <w:pPr>
        <w:jc w:val="both"/>
        <w:rPr>
          <w:rFonts w:ascii="Times New Roman" w:hAnsi="Times New Roman"/>
          <w:sz w:val="20"/>
          <w:szCs w:val="20"/>
        </w:rPr>
      </w:pPr>
      <w:r w:rsidRPr="00C35FF7">
        <w:rPr>
          <w:rFonts w:ascii="Times New Roman" w:hAnsi="Times New Roman"/>
          <w:sz w:val="20"/>
          <w:szCs w:val="20"/>
        </w:rPr>
        <w:t xml:space="preserve">Monday 7 July </w:t>
      </w:r>
      <w:r w:rsidR="00C35FF7" w:rsidRPr="00C35FF7">
        <w:rPr>
          <w:rFonts w:ascii="Times New Roman" w:hAnsi="Times New Roman"/>
          <w:sz w:val="20"/>
          <w:szCs w:val="20"/>
        </w:rPr>
        <w:tab/>
      </w:r>
      <w:r w:rsidR="00C35FF7" w:rsidRPr="00C35FF7">
        <w:rPr>
          <w:rFonts w:ascii="Times New Roman" w:hAnsi="Times New Roman"/>
          <w:sz w:val="20"/>
          <w:szCs w:val="20"/>
        </w:rPr>
        <w:tab/>
      </w:r>
      <w:r w:rsidRPr="00C35FF7">
        <w:rPr>
          <w:rFonts w:ascii="Times New Roman" w:hAnsi="Times New Roman"/>
          <w:sz w:val="20"/>
          <w:szCs w:val="20"/>
        </w:rPr>
        <w:t xml:space="preserve">Monday 8 September </w:t>
      </w:r>
      <w:r w:rsidRPr="00C35FF7">
        <w:rPr>
          <w:rFonts w:ascii="Times New Roman" w:hAnsi="Times New Roman"/>
          <w:sz w:val="20"/>
          <w:szCs w:val="20"/>
        </w:rPr>
        <w:tab/>
      </w:r>
      <w:r w:rsidRPr="00C35FF7">
        <w:rPr>
          <w:rFonts w:ascii="Times New Roman" w:hAnsi="Times New Roman"/>
          <w:sz w:val="20"/>
          <w:szCs w:val="20"/>
        </w:rPr>
        <w:tab/>
      </w:r>
    </w:p>
    <w:p w14:paraId="4282712C" w14:textId="718D4E47" w:rsidR="00E503DF" w:rsidRPr="00C35FF7" w:rsidRDefault="00E503DF" w:rsidP="00C35FF7">
      <w:pPr>
        <w:jc w:val="both"/>
        <w:rPr>
          <w:rFonts w:ascii="Times New Roman" w:hAnsi="Times New Roman"/>
          <w:sz w:val="20"/>
          <w:szCs w:val="20"/>
        </w:rPr>
      </w:pPr>
      <w:r w:rsidRPr="00C35FF7">
        <w:rPr>
          <w:rFonts w:ascii="Times New Roman" w:hAnsi="Times New Roman"/>
          <w:sz w:val="20"/>
          <w:szCs w:val="20"/>
        </w:rPr>
        <w:t xml:space="preserve">Monday </w:t>
      </w:r>
      <w:r w:rsidRPr="00C35FF7">
        <w:rPr>
          <w:rFonts w:ascii="Times New Roman" w:hAnsi="Times New Roman"/>
          <w:sz w:val="20"/>
          <w:szCs w:val="20"/>
        </w:rPr>
        <w:tab/>
        <w:t xml:space="preserve">10 November </w:t>
      </w:r>
    </w:p>
    <w:p w14:paraId="51837B06" w14:textId="213C78D5" w:rsidR="00E503DF" w:rsidRPr="00C35FF7" w:rsidRDefault="00E503DF" w:rsidP="00E503DF">
      <w:pPr>
        <w:ind w:left="-426" w:right="-1043" w:firstLine="1"/>
        <w:jc w:val="both"/>
        <w:rPr>
          <w:rFonts w:ascii="Times New Roman" w:hAnsi="Times New Roman"/>
          <w:sz w:val="20"/>
          <w:szCs w:val="20"/>
        </w:rPr>
      </w:pPr>
    </w:p>
    <w:p w14:paraId="3C137B62" w14:textId="53E4A7AE" w:rsidR="00E503DF" w:rsidRPr="00C35FF7" w:rsidRDefault="00E503DF" w:rsidP="00E503DF">
      <w:pPr>
        <w:ind w:left="-426" w:right="-1043" w:firstLine="1"/>
        <w:jc w:val="both"/>
        <w:rPr>
          <w:rFonts w:ascii="Times New Roman" w:hAnsi="Times New Roman"/>
          <w:b/>
          <w:sz w:val="20"/>
          <w:szCs w:val="20"/>
        </w:rPr>
      </w:pPr>
      <w:r w:rsidRPr="00C35FF7">
        <w:rPr>
          <w:rFonts w:ascii="Times New Roman" w:hAnsi="Times New Roman"/>
          <w:b/>
          <w:bCs/>
          <w:sz w:val="20"/>
          <w:szCs w:val="20"/>
        </w:rPr>
        <w:t>Draft</w:t>
      </w:r>
      <w:r w:rsidRPr="00C35FF7">
        <w:rPr>
          <w:rFonts w:ascii="Times New Roman" w:hAnsi="Times New Roman"/>
          <w:sz w:val="20"/>
          <w:szCs w:val="20"/>
        </w:rPr>
        <w:t xml:space="preserve"> </w:t>
      </w:r>
      <w:proofErr w:type="gramStart"/>
      <w:r w:rsidRPr="00C35FF7">
        <w:rPr>
          <w:rFonts w:ascii="Times New Roman" w:hAnsi="Times New Roman"/>
          <w:sz w:val="20"/>
          <w:szCs w:val="20"/>
        </w:rPr>
        <w:t>2</w:t>
      </w:r>
      <w:r w:rsidR="00C35FF7" w:rsidRPr="00C35FF7">
        <w:rPr>
          <w:rFonts w:ascii="Times New Roman" w:hAnsi="Times New Roman"/>
          <w:sz w:val="20"/>
          <w:szCs w:val="20"/>
        </w:rPr>
        <w:t>1/01</w:t>
      </w:r>
      <w:r w:rsidRPr="00C35FF7">
        <w:rPr>
          <w:rFonts w:ascii="Times New Roman" w:hAnsi="Times New Roman"/>
          <w:sz w:val="20"/>
          <w:szCs w:val="20"/>
        </w:rPr>
        <w:t>/2</w:t>
      </w:r>
      <w:r w:rsidR="00C35FF7" w:rsidRPr="00C35FF7">
        <w:rPr>
          <w:rFonts w:ascii="Times New Roman" w:hAnsi="Times New Roman"/>
          <w:sz w:val="20"/>
          <w:szCs w:val="20"/>
        </w:rPr>
        <w:t>5</w:t>
      </w:r>
      <w:proofErr w:type="gramEnd"/>
    </w:p>
    <w:p w14:paraId="52712F26" w14:textId="77777777" w:rsidR="00E503DF" w:rsidRPr="00C35FF7" w:rsidRDefault="00E503DF" w:rsidP="00E503DF">
      <w:pPr>
        <w:pStyle w:val="ListParagraph"/>
        <w:ind w:left="-426" w:right="-1043" w:firstLine="1"/>
        <w:rPr>
          <w:rFonts w:ascii="Times New Roman" w:hAnsi="Times New Roman"/>
          <w:sz w:val="20"/>
          <w:szCs w:val="20"/>
        </w:rPr>
      </w:pPr>
    </w:p>
    <w:p w14:paraId="5B2AA8C2" w14:textId="77777777" w:rsidR="00E503DF" w:rsidRPr="00C35FF7" w:rsidRDefault="00E503DF" w:rsidP="00E503DF">
      <w:pPr>
        <w:ind w:right="-1043"/>
        <w:jc w:val="both"/>
        <w:rPr>
          <w:rStyle w:val="bumpedfont15"/>
          <w:rFonts w:ascii="Times New Roman" w:hAnsi="Times New Roman"/>
          <w:b/>
          <w:sz w:val="20"/>
          <w:szCs w:val="20"/>
        </w:rPr>
      </w:pPr>
    </w:p>
    <w:p w14:paraId="0E990028" w14:textId="77777777" w:rsidR="00E503DF" w:rsidRPr="00C35FF7" w:rsidRDefault="00E503DF" w:rsidP="00E503DF">
      <w:pPr>
        <w:ind w:right="-1043"/>
        <w:rPr>
          <w:rStyle w:val="bumpedfont15"/>
          <w:rFonts w:ascii="Times New Roman" w:hAnsi="Times New Roman"/>
          <w:b/>
          <w:sz w:val="20"/>
          <w:szCs w:val="20"/>
        </w:rPr>
      </w:pPr>
    </w:p>
    <w:p w14:paraId="5F4BD5F0"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p w14:paraId="779D658D"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p w14:paraId="01B3A428"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p w14:paraId="0A9FBE2E"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p w14:paraId="6124183D"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p w14:paraId="0C002AD1" w14:textId="77777777" w:rsidR="00E503DF" w:rsidRPr="00C35FF7" w:rsidRDefault="00E503DF" w:rsidP="00E503DF">
      <w:pPr>
        <w:pStyle w:val="ListParagraph"/>
        <w:spacing w:after="3"/>
        <w:ind w:left="1260" w:right="-1043" w:firstLine="900"/>
        <w:jc w:val="both"/>
        <w:rPr>
          <w:rFonts w:ascii="Times New Roman" w:hAnsi="Times New Roman"/>
          <w:b/>
          <w:sz w:val="20"/>
          <w:szCs w:val="20"/>
          <w:u w:val="single" w:color="000000"/>
        </w:rPr>
      </w:pPr>
    </w:p>
    <w:sectPr w:rsidR="00E503DF" w:rsidRPr="00C35FF7" w:rsidSect="00102A16">
      <w:pgSz w:w="11906" w:h="16838"/>
      <w:pgMar w:top="425" w:right="1797" w:bottom="27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2F7A8" w14:textId="77777777" w:rsidR="00102A16" w:rsidRDefault="00102A16" w:rsidP="00A97CF1">
      <w:r>
        <w:separator/>
      </w:r>
    </w:p>
  </w:endnote>
  <w:endnote w:type="continuationSeparator" w:id="0">
    <w:p w14:paraId="3C8AA756" w14:textId="77777777" w:rsidR="00102A16" w:rsidRDefault="00102A16"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4812" w14:textId="77777777" w:rsidR="00102A16" w:rsidRDefault="00102A16" w:rsidP="00A97CF1">
      <w:r>
        <w:separator/>
      </w:r>
    </w:p>
  </w:footnote>
  <w:footnote w:type="continuationSeparator" w:id="0">
    <w:p w14:paraId="033ECA4B" w14:textId="77777777" w:rsidR="00102A16" w:rsidRDefault="00102A16"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1B84"/>
    <w:multiLevelType w:val="hybridMultilevel"/>
    <w:tmpl w:val="D9505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624EF"/>
    <w:multiLevelType w:val="hybridMultilevel"/>
    <w:tmpl w:val="9CE8205E"/>
    <w:lvl w:ilvl="0" w:tplc="0938ECC4">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074F1"/>
    <w:multiLevelType w:val="hybridMultilevel"/>
    <w:tmpl w:val="934C72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5"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4B906418"/>
    <w:lvl w:ilvl="0" w:tplc="482064E0">
      <w:start w:val="2"/>
      <w:numFmt w:val="lowerLetter"/>
      <w:lvlText w:val="(%1)"/>
      <w:lvlJc w:val="left"/>
      <w:pPr>
        <w:ind w:left="180" w:hanging="360"/>
      </w:pPr>
      <w:rPr>
        <w:rFonts w:hint="default"/>
        <w:b/>
        <w:bCs/>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3F4B593A"/>
    <w:multiLevelType w:val="hybridMultilevel"/>
    <w:tmpl w:val="688AD29A"/>
    <w:lvl w:ilvl="0" w:tplc="6AD0360A">
      <w:start w:val="5"/>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57D1343"/>
    <w:multiLevelType w:val="hybridMultilevel"/>
    <w:tmpl w:val="8542A116"/>
    <w:lvl w:ilvl="0" w:tplc="7638C844">
      <w:start w:val="5"/>
      <w:numFmt w:val="bullet"/>
      <w:lvlText w:val="-"/>
      <w:lvlJc w:val="left"/>
      <w:pPr>
        <w:ind w:left="540" w:hanging="360"/>
      </w:pPr>
      <w:rPr>
        <w:rFonts w:ascii="Times New Roman" w:eastAsia="Times New Roman"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2"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6" w15:restartNumberingAfterBreak="0">
    <w:nsid w:val="5A71719A"/>
    <w:multiLevelType w:val="hybridMultilevel"/>
    <w:tmpl w:val="62082E08"/>
    <w:lvl w:ilvl="0" w:tplc="B1EC1718">
      <w:start w:val="9"/>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2"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1377121117">
    <w:abstractNumId w:val="15"/>
  </w:num>
  <w:num w:numId="2" w16cid:durableId="1990668517">
    <w:abstractNumId w:val="13"/>
  </w:num>
  <w:num w:numId="3" w16cid:durableId="1862543999">
    <w:abstractNumId w:val="14"/>
  </w:num>
  <w:num w:numId="4" w16cid:durableId="1752388839">
    <w:abstractNumId w:val="4"/>
  </w:num>
  <w:num w:numId="5" w16cid:durableId="895314989">
    <w:abstractNumId w:val="21"/>
  </w:num>
  <w:num w:numId="6" w16cid:durableId="1662351013">
    <w:abstractNumId w:val="9"/>
  </w:num>
  <w:num w:numId="7" w16cid:durableId="1773428312">
    <w:abstractNumId w:val="17"/>
  </w:num>
  <w:num w:numId="8" w16cid:durableId="1508866003">
    <w:abstractNumId w:val="6"/>
  </w:num>
  <w:num w:numId="9" w16cid:durableId="1509829225">
    <w:abstractNumId w:val="20"/>
  </w:num>
  <w:num w:numId="10" w16cid:durableId="1948584872">
    <w:abstractNumId w:val="1"/>
  </w:num>
  <w:num w:numId="11" w16cid:durableId="1088624253">
    <w:abstractNumId w:val="12"/>
  </w:num>
  <w:num w:numId="12" w16cid:durableId="1898086194">
    <w:abstractNumId w:val="10"/>
  </w:num>
  <w:num w:numId="13" w16cid:durableId="260576767">
    <w:abstractNumId w:val="5"/>
  </w:num>
  <w:num w:numId="14" w16cid:durableId="1431731556">
    <w:abstractNumId w:val="22"/>
  </w:num>
  <w:num w:numId="15" w16cid:durableId="1310555566">
    <w:abstractNumId w:val="7"/>
  </w:num>
  <w:num w:numId="16" w16cid:durableId="44959840">
    <w:abstractNumId w:val="8"/>
  </w:num>
  <w:num w:numId="17" w16cid:durableId="627203285">
    <w:abstractNumId w:val="11"/>
  </w:num>
  <w:num w:numId="18" w16cid:durableId="2062777983">
    <w:abstractNumId w:val="16"/>
  </w:num>
  <w:num w:numId="19" w16cid:durableId="382365698">
    <w:abstractNumId w:val="18"/>
  </w:num>
  <w:num w:numId="20" w16cid:durableId="1724140176">
    <w:abstractNumId w:val="0"/>
  </w:num>
  <w:num w:numId="21" w16cid:durableId="1229998513">
    <w:abstractNumId w:val="19"/>
  </w:num>
  <w:num w:numId="22" w16cid:durableId="1134566801">
    <w:abstractNumId w:val="2"/>
  </w:num>
  <w:num w:numId="23" w16cid:durableId="452091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11A3"/>
    <w:rsid w:val="00004ED0"/>
    <w:rsid w:val="000100A9"/>
    <w:rsid w:val="0001034E"/>
    <w:rsid w:val="00024499"/>
    <w:rsid w:val="00027BBC"/>
    <w:rsid w:val="00033736"/>
    <w:rsid w:val="00034A84"/>
    <w:rsid w:val="00036CF5"/>
    <w:rsid w:val="000404B8"/>
    <w:rsid w:val="00061E46"/>
    <w:rsid w:val="000802E7"/>
    <w:rsid w:val="00081C08"/>
    <w:rsid w:val="00087664"/>
    <w:rsid w:val="000A3545"/>
    <w:rsid w:val="000A355F"/>
    <w:rsid w:val="000A436A"/>
    <w:rsid w:val="000A7DF4"/>
    <w:rsid w:val="000B5B05"/>
    <w:rsid w:val="000D5C3A"/>
    <w:rsid w:val="000E4EC1"/>
    <w:rsid w:val="000F7D3B"/>
    <w:rsid w:val="00102A16"/>
    <w:rsid w:val="00102D8E"/>
    <w:rsid w:val="001045EA"/>
    <w:rsid w:val="00167056"/>
    <w:rsid w:val="00172136"/>
    <w:rsid w:val="00173C2E"/>
    <w:rsid w:val="00175FB7"/>
    <w:rsid w:val="00181C87"/>
    <w:rsid w:val="001A1F31"/>
    <w:rsid w:val="001A395C"/>
    <w:rsid w:val="001B6807"/>
    <w:rsid w:val="001B75E9"/>
    <w:rsid w:val="001D257C"/>
    <w:rsid w:val="001D4F37"/>
    <w:rsid w:val="001D617A"/>
    <w:rsid w:val="001E4D0B"/>
    <w:rsid w:val="001F0398"/>
    <w:rsid w:val="001F4EBD"/>
    <w:rsid w:val="001F6EB2"/>
    <w:rsid w:val="00222C07"/>
    <w:rsid w:val="00231EAF"/>
    <w:rsid w:val="00251DFF"/>
    <w:rsid w:val="0026621F"/>
    <w:rsid w:val="002816DB"/>
    <w:rsid w:val="002829D8"/>
    <w:rsid w:val="002944CE"/>
    <w:rsid w:val="0029655A"/>
    <w:rsid w:val="00297805"/>
    <w:rsid w:val="002B4862"/>
    <w:rsid w:val="002B5C2B"/>
    <w:rsid w:val="002C3647"/>
    <w:rsid w:val="002D5BD4"/>
    <w:rsid w:val="002E165E"/>
    <w:rsid w:val="002E4444"/>
    <w:rsid w:val="002F1D4B"/>
    <w:rsid w:val="002F4C5B"/>
    <w:rsid w:val="00311A87"/>
    <w:rsid w:val="00314A27"/>
    <w:rsid w:val="003275BD"/>
    <w:rsid w:val="00334C4D"/>
    <w:rsid w:val="00335294"/>
    <w:rsid w:val="00346BA3"/>
    <w:rsid w:val="00347277"/>
    <w:rsid w:val="00364F16"/>
    <w:rsid w:val="00377727"/>
    <w:rsid w:val="00393053"/>
    <w:rsid w:val="003969F5"/>
    <w:rsid w:val="003A2ACA"/>
    <w:rsid w:val="003B68B6"/>
    <w:rsid w:val="003C5764"/>
    <w:rsid w:val="003C5E24"/>
    <w:rsid w:val="003F5F5F"/>
    <w:rsid w:val="003F75AB"/>
    <w:rsid w:val="003F78D7"/>
    <w:rsid w:val="00404C44"/>
    <w:rsid w:val="00407F3E"/>
    <w:rsid w:val="00410570"/>
    <w:rsid w:val="00417EAA"/>
    <w:rsid w:val="00421B21"/>
    <w:rsid w:val="00424DDD"/>
    <w:rsid w:val="0043141A"/>
    <w:rsid w:val="004522C8"/>
    <w:rsid w:val="004527DA"/>
    <w:rsid w:val="00455294"/>
    <w:rsid w:val="00457213"/>
    <w:rsid w:val="0047118E"/>
    <w:rsid w:val="00474EB9"/>
    <w:rsid w:val="00482F93"/>
    <w:rsid w:val="00486730"/>
    <w:rsid w:val="004A2B1E"/>
    <w:rsid w:val="004A66E9"/>
    <w:rsid w:val="004B00BD"/>
    <w:rsid w:val="004B7E2E"/>
    <w:rsid w:val="004C0521"/>
    <w:rsid w:val="004C29B7"/>
    <w:rsid w:val="004C3C39"/>
    <w:rsid w:val="004D21A1"/>
    <w:rsid w:val="004D5368"/>
    <w:rsid w:val="005057D2"/>
    <w:rsid w:val="0050592C"/>
    <w:rsid w:val="005219F7"/>
    <w:rsid w:val="005222AF"/>
    <w:rsid w:val="0055139D"/>
    <w:rsid w:val="0055423D"/>
    <w:rsid w:val="00555F0B"/>
    <w:rsid w:val="00563443"/>
    <w:rsid w:val="005675A7"/>
    <w:rsid w:val="005724D7"/>
    <w:rsid w:val="00575536"/>
    <w:rsid w:val="00576380"/>
    <w:rsid w:val="00591F58"/>
    <w:rsid w:val="00592944"/>
    <w:rsid w:val="00594855"/>
    <w:rsid w:val="005A1F3A"/>
    <w:rsid w:val="005A6B4D"/>
    <w:rsid w:val="005A6CA5"/>
    <w:rsid w:val="005A6D02"/>
    <w:rsid w:val="005B0BEC"/>
    <w:rsid w:val="005B2B80"/>
    <w:rsid w:val="005C0F90"/>
    <w:rsid w:val="005D0C7B"/>
    <w:rsid w:val="005D0CF6"/>
    <w:rsid w:val="005D7050"/>
    <w:rsid w:val="005F5405"/>
    <w:rsid w:val="005F5669"/>
    <w:rsid w:val="00600370"/>
    <w:rsid w:val="00600CE8"/>
    <w:rsid w:val="006077F7"/>
    <w:rsid w:val="006108FE"/>
    <w:rsid w:val="00637F61"/>
    <w:rsid w:val="00641171"/>
    <w:rsid w:val="006532E3"/>
    <w:rsid w:val="006634E8"/>
    <w:rsid w:val="006660B2"/>
    <w:rsid w:val="00672D2D"/>
    <w:rsid w:val="0068628F"/>
    <w:rsid w:val="00690976"/>
    <w:rsid w:val="0069174E"/>
    <w:rsid w:val="006D095C"/>
    <w:rsid w:val="006D0FA5"/>
    <w:rsid w:val="006D3FDD"/>
    <w:rsid w:val="006E0B38"/>
    <w:rsid w:val="006E6EEA"/>
    <w:rsid w:val="006F3B52"/>
    <w:rsid w:val="006F63BF"/>
    <w:rsid w:val="00704DFE"/>
    <w:rsid w:val="00705CDC"/>
    <w:rsid w:val="00705E8A"/>
    <w:rsid w:val="007150E0"/>
    <w:rsid w:val="007252C6"/>
    <w:rsid w:val="00726CBE"/>
    <w:rsid w:val="007374ED"/>
    <w:rsid w:val="007555BE"/>
    <w:rsid w:val="00770C40"/>
    <w:rsid w:val="00771618"/>
    <w:rsid w:val="00774541"/>
    <w:rsid w:val="00776483"/>
    <w:rsid w:val="0078169D"/>
    <w:rsid w:val="007A27E5"/>
    <w:rsid w:val="007A34A3"/>
    <w:rsid w:val="007B09C2"/>
    <w:rsid w:val="007B7A93"/>
    <w:rsid w:val="007D4CE6"/>
    <w:rsid w:val="007E040D"/>
    <w:rsid w:val="007E0478"/>
    <w:rsid w:val="007E2875"/>
    <w:rsid w:val="007F3389"/>
    <w:rsid w:val="007F3D57"/>
    <w:rsid w:val="007F7338"/>
    <w:rsid w:val="00807D7F"/>
    <w:rsid w:val="008162F5"/>
    <w:rsid w:val="00827605"/>
    <w:rsid w:val="00832CF5"/>
    <w:rsid w:val="00835095"/>
    <w:rsid w:val="00836D4E"/>
    <w:rsid w:val="008378FC"/>
    <w:rsid w:val="008428CF"/>
    <w:rsid w:val="0084337D"/>
    <w:rsid w:val="008446D6"/>
    <w:rsid w:val="00860C75"/>
    <w:rsid w:val="0087275F"/>
    <w:rsid w:val="0088047A"/>
    <w:rsid w:val="00881276"/>
    <w:rsid w:val="00884B90"/>
    <w:rsid w:val="008A3FE9"/>
    <w:rsid w:val="008B7B3B"/>
    <w:rsid w:val="008C63FE"/>
    <w:rsid w:val="008D08D0"/>
    <w:rsid w:val="008D1F85"/>
    <w:rsid w:val="008D4590"/>
    <w:rsid w:val="008E1F03"/>
    <w:rsid w:val="008E24BD"/>
    <w:rsid w:val="008E3C0F"/>
    <w:rsid w:val="008F65E6"/>
    <w:rsid w:val="00900A19"/>
    <w:rsid w:val="00914E90"/>
    <w:rsid w:val="009176CD"/>
    <w:rsid w:val="00931C8F"/>
    <w:rsid w:val="009473FF"/>
    <w:rsid w:val="00954E96"/>
    <w:rsid w:val="0096148E"/>
    <w:rsid w:val="00971578"/>
    <w:rsid w:val="00974F38"/>
    <w:rsid w:val="00982243"/>
    <w:rsid w:val="00987068"/>
    <w:rsid w:val="00990277"/>
    <w:rsid w:val="00992039"/>
    <w:rsid w:val="00996042"/>
    <w:rsid w:val="009A34CA"/>
    <w:rsid w:val="009C7C30"/>
    <w:rsid w:val="009E3C37"/>
    <w:rsid w:val="009E4D0D"/>
    <w:rsid w:val="009F0103"/>
    <w:rsid w:val="009F353A"/>
    <w:rsid w:val="00A03CEB"/>
    <w:rsid w:val="00A124C0"/>
    <w:rsid w:val="00A175E1"/>
    <w:rsid w:val="00A21703"/>
    <w:rsid w:val="00A22AD0"/>
    <w:rsid w:val="00A276A7"/>
    <w:rsid w:val="00A3362E"/>
    <w:rsid w:val="00A4037B"/>
    <w:rsid w:val="00A515CF"/>
    <w:rsid w:val="00A5225B"/>
    <w:rsid w:val="00A556A7"/>
    <w:rsid w:val="00A65D21"/>
    <w:rsid w:val="00A663A0"/>
    <w:rsid w:val="00A7411E"/>
    <w:rsid w:val="00A9664F"/>
    <w:rsid w:val="00A97CF1"/>
    <w:rsid w:val="00AA4DE5"/>
    <w:rsid w:val="00AB19A7"/>
    <w:rsid w:val="00AB6B52"/>
    <w:rsid w:val="00AC5B9E"/>
    <w:rsid w:val="00AD7E92"/>
    <w:rsid w:val="00AE6767"/>
    <w:rsid w:val="00AF54D2"/>
    <w:rsid w:val="00B10026"/>
    <w:rsid w:val="00B113E0"/>
    <w:rsid w:val="00B15A67"/>
    <w:rsid w:val="00B315ED"/>
    <w:rsid w:val="00B35559"/>
    <w:rsid w:val="00B364D6"/>
    <w:rsid w:val="00B37560"/>
    <w:rsid w:val="00B43433"/>
    <w:rsid w:val="00B43D7C"/>
    <w:rsid w:val="00B4610F"/>
    <w:rsid w:val="00B82BFB"/>
    <w:rsid w:val="00B903D0"/>
    <w:rsid w:val="00BC3F02"/>
    <w:rsid w:val="00BC7B32"/>
    <w:rsid w:val="00BD18A8"/>
    <w:rsid w:val="00BD3423"/>
    <w:rsid w:val="00BD3B35"/>
    <w:rsid w:val="00BD5564"/>
    <w:rsid w:val="00BE4FC0"/>
    <w:rsid w:val="00BE539F"/>
    <w:rsid w:val="00BF186A"/>
    <w:rsid w:val="00BF3013"/>
    <w:rsid w:val="00BF469A"/>
    <w:rsid w:val="00BF5AD4"/>
    <w:rsid w:val="00C02090"/>
    <w:rsid w:val="00C149AE"/>
    <w:rsid w:val="00C17DE4"/>
    <w:rsid w:val="00C263B4"/>
    <w:rsid w:val="00C31CD2"/>
    <w:rsid w:val="00C326B6"/>
    <w:rsid w:val="00C35FF7"/>
    <w:rsid w:val="00C442B8"/>
    <w:rsid w:val="00C53A23"/>
    <w:rsid w:val="00C55B81"/>
    <w:rsid w:val="00C664B7"/>
    <w:rsid w:val="00C759F6"/>
    <w:rsid w:val="00C75C68"/>
    <w:rsid w:val="00C82493"/>
    <w:rsid w:val="00C969AB"/>
    <w:rsid w:val="00CA441A"/>
    <w:rsid w:val="00CA7E7D"/>
    <w:rsid w:val="00CD0B07"/>
    <w:rsid w:val="00CE336A"/>
    <w:rsid w:val="00CE6AE7"/>
    <w:rsid w:val="00CE75C6"/>
    <w:rsid w:val="00CF0320"/>
    <w:rsid w:val="00CF6BA3"/>
    <w:rsid w:val="00D0461F"/>
    <w:rsid w:val="00D05E5B"/>
    <w:rsid w:val="00D14036"/>
    <w:rsid w:val="00D31965"/>
    <w:rsid w:val="00D32217"/>
    <w:rsid w:val="00D33E78"/>
    <w:rsid w:val="00D36C7A"/>
    <w:rsid w:val="00D4250A"/>
    <w:rsid w:val="00D42C94"/>
    <w:rsid w:val="00D52210"/>
    <w:rsid w:val="00D72059"/>
    <w:rsid w:val="00D76FBC"/>
    <w:rsid w:val="00D77E10"/>
    <w:rsid w:val="00D80D2A"/>
    <w:rsid w:val="00D90549"/>
    <w:rsid w:val="00D91470"/>
    <w:rsid w:val="00D91D37"/>
    <w:rsid w:val="00D97D47"/>
    <w:rsid w:val="00DA1CD0"/>
    <w:rsid w:val="00DA5942"/>
    <w:rsid w:val="00DA7503"/>
    <w:rsid w:val="00DB0E70"/>
    <w:rsid w:val="00DB5AFF"/>
    <w:rsid w:val="00DC11F8"/>
    <w:rsid w:val="00DD7547"/>
    <w:rsid w:val="00DF150F"/>
    <w:rsid w:val="00E071EF"/>
    <w:rsid w:val="00E17BC9"/>
    <w:rsid w:val="00E24D27"/>
    <w:rsid w:val="00E25E45"/>
    <w:rsid w:val="00E2636B"/>
    <w:rsid w:val="00E26A9B"/>
    <w:rsid w:val="00E2726F"/>
    <w:rsid w:val="00E314FC"/>
    <w:rsid w:val="00E34DB4"/>
    <w:rsid w:val="00E503DF"/>
    <w:rsid w:val="00E560A0"/>
    <w:rsid w:val="00E61DA3"/>
    <w:rsid w:val="00E653EC"/>
    <w:rsid w:val="00E70B7C"/>
    <w:rsid w:val="00EA763C"/>
    <w:rsid w:val="00EA7C6F"/>
    <w:rsid w:val="00EB21D8"/>
    <w:rsid w:val="00EB7ABA"/>
    <w:rsid w:val="00EC6BF6"/>
    <w:rsid w:val="00ED1F46"/>
    <w:rsid w:val="00ED56D8"/>
    <w:rsid w:val="00EE07A3"/>
    <w:rsid w:val="00EE38BE"/>
    <w:rsid w:val="00F24002"/>
    <w:rsid w:val="00F26605"/>
    <w:rsid w:val="00F633A8"/>
    <w:rsid w:val="00F810C3"/>
    <w:rsid w:val="00F821AD"/>
    <w:rsid w:val="00F84830"/>
    <w:rsid w:val="00F94A18"/>
    <w:rsid w:val="00FA2685"/>
    <w:rsid w:val="00FA789A"/>
    <w:rsid w:val="00FC4978"/>
    <w:rsid w:val="00FC60B2"/>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paragraph" w:styleId="NormalWeb">
    <w:name w:val="Normal (Web)"/>
    <w:basedOn w:val="Normal"/>
    <w:uiPriority w:val="99"/>
    <w:unhideWhenUsed/>
    <w:rsid w:val="00E2636B"/>
    <w:pPr>
      <w:spacing w:before="100" w:beforeAutospacing="1" w:after="100" w:afterAutospacing="1"/>
    </w:pPr>
    <w:rPr>
      <w:rFonts w:ascii="Times New Roman" w:hAnsi="Times New Roman"/>
      <w:sz w:val="24"/>
      <w:szCs w:val="24"/>
    </w:rPr>
  </w:style>
  <w:style w:type="paragraph" w:customStyle="1" w:styleId="address">
    <w:name w:val="address"/>
    <w:basedOn w:val="Normal"/>
    <w:rsid w:val="004527DA"/>
    <w:pPr>
      <w:spacing w:before="100" w:beforeAutospacing="1" w:after="100" w:afterAutospacing="1"/>
    </w:pPr>
    <w:rPr>
      <w:rFonts w:ascii="Times New Roman" w:hAnsi="Times New Roman"/>
      <w:sz w:val="24"/>
      <w:szCs w:val="24"/>
    </w:rPr>
  </w:style>
  <w:style w:type="paragraph" w:customStyle="1" w:styleId="metainfo">
    <w:name w:val="metainfo"/>
    <w:basedOn w:val="Normal"/>
    <w:rsid w:val="004527DA"/>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4527DA"/>
    <w:rPr>
      <w:color w:val="0000FF"/>
      <w:u w:val="single"/>
    </w:rPr>
  </w:style>
  <w:style w:type="paragraph" w:customStyle="1" w:styleId="casetype">
    <w:name w:val="casetype"/>
    <w:basedOn w:val="Normal"/>
    <w:rsid w:val="004527DA"/>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4527DA"/>
  </w:style>
  <w:style w:type="character" w:styleId="UnresolvedMention">
    <w:name w:val="Unresolved Mention"/>
    <w:basedOn w:val="DefaultParagraphFont"/>
    <w:uiPriority w:val="99"/>
    <w:semiHidden/>
    <w:unhideWhenUsed/>
    <w:rsid w:val="00C35FF7"/>
    <w:rPr>
      <w:color w:val="605E5C"/>
      <w:shd w:val="clear" w:color="auto" w:fill="E1DFDD"/>
    </w:rPr>
  </w:style>
  <w:style w:type="character" w:styleId="FollowedHyperlink">
    <w:name w:val="FollowedHyperlink"/>
    <w:basedOn w:val="DefaultParagraphFont"/>
    <w:rsid w:val="00C35F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73545324">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0239849">
      <w:bodyDiv w:val="1"/>
      <w:marLeft w:val="0"/>
      <w:marRight w:val="0"/>
      <w:marTop w:val="0"/>
      <w:marBottom w:val="0"/>
      <w:divBdr>
        <w:top w:val="none" w:sz="0" w:space="0" w:color="auto"/>
        <w:left w:val="none" w:sz="0" w:space="0" w:color="auto"/>
        <w:bottom w:val="none" w:sz="0" w:space="0" w:color="auto"/>
        <w:right w:val="none" w:sz="0" w:space="0" w:color="auto"/>
      </w:divBdr>
    </w:div>
    <w:div w:id="1058473303">
      <w:bodyDiv w:val="1"/>
      <w:marLeft w:val="0"/>
      <w:marRight w:val="0"/>
      <w:marTop w:val="0"/>
      <w:marBottom w:val="0"/>
      <w:divBdr>
        <w:top w:val="none" w:sz="0" w:space="0" w:color="auto"/>
        <w:left w:val="none" w:sz="0" w:space="0" w:color="auto"/>
        <w:bottom w:val="none" w:sz="0" w:space="0" w:color="auto"/>
        <w:right w:val="none" w:sz="0" w:space="0" w:color="auto"/>
      </w:divBdr>
      <w:divsChild>
        <w:div w:id="1970940859">
          <w:marLeft w:val="0"/>
          <w:marRight w:val="0"/>
          <w:marTop w:val="0"/>
          <w:marBottom w:val="0"/>
          <w:divBdr>
            <w:top w:val="none" w:sz="0" w:space="0" w:color="auto"/>
            <w:left w:val="none" w:sz="0" w:space="0" w:color="auto"/>
            <w:bottom w:val="none" w:sz="0" w:space="0" w:color="auto"/>
            <w:right w:val="none" w:sz="0" w:space="0" w:color="auto"/>
          </w:divBdr>
          <w:divsChild>
            <w:div w:id="1006328424">
              <w:marLeft w:val="0"/>
              <w:marRight w:val="0"/>
              <w:marTop w:val="0"/>
              <w:marBottom w:val="0"/>
              <w:divBdr>
                <w:top w:val="none" w:sz="0" w:space="0" w:color="auto"/>
                <w:left w:val="none" w:sz="0" w:space="0" w:color="auto"/>
                <w:bottom w:val="none" w:sz="0" w:space="0" w:color="auto"/>
                <w:right w:val="none" w:sz="0" w:space="0" w:color="auto"/>
              </w:divBdr>
              <w:divsChild>
                <w:div w:id="222110027">
                  <w:marLeft w:val="0"/>
                  <w:marRight w:val="0"/>
                  <w:marTop w:val="0"/>
                  <w:marBottom w:val="0"/>
                  <w:divBdr>
                    <w:top w:val="none" w:sz="0" w:space="0" w:color="auto"/>
                    <w:left w:val="none" w:sz="0" w:space="0" w:color="auto"/>
                    <w:bottom w:val="none" w:sz="0" w:space="0" w:color="auto"/>
                    <w:right w:val="none" w:sz="0" w:space="0" w:color="auto"/>
                  </w:divBdr>
                  <w:divsChild>
                    <w:div w:id="178179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llus.surreycc.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urreycc.gov.uk/surreyconn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Pages>
  <Words>1386</Words>
  <Characters>6835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2024-11-18T11:04:00Z</cp:lastPrinted>
  <dcterms:created xsi:type="dcterms:W3CDTF">2025-01-21T12:50:00Z</dcterms:created>
  <dcterms:modified xsi:type="dcterms:W3CDTF">2025-01-21T17:18:00Z</dcterms:modified>
</cp:coreProperties>
</file>