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9167E" w14:textId="77777777" w:rsidR="00E8256F" w:rsidRPr="005B3D38" w:rsidRDefault="00E8256F" w:rsidP="00AC0405">
      <w:pPr>
        <w:ind w:firstLine="720"/>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2DA9E699" w:rsidR="006049FE" w:rsidRPr="00E8256F" w:rsidRDefault="006049FE" w:rsidP="00B63B83">
      <w:pPr>
        <w:spacing w:after="3"/>
        <w:ind w:left="1440" w:right="-618" w:firstLine="720"/>
        <w:rPr>
          <w:rFonts w:ascii="Times New Roman" w:hAnsi="Times New Roman"/>
          <w:b/>
          <w:u w:val="single" w:color="000000"/>
        </w:rPr>
      </w:pPr>
      <w:r w:rsidRPr="00E8256F">
        <w:rPr>
          <w:rFonts w:ascii="Times New Roman" w:hAnsi="Times New Roman"/>
          <w:b/>
          <w:u w:val="single" w:color="000000"/>
        </w:rPr>
        <w:t xml:space="preserve">MINUTES of meeting on </w:t>
      </w:r>
      <w:r w:rsidR="009F0DE0">
        <w:rPr>
          <w:rFonts w:ascii="Times New Roman" w:hAnsi="Times New Roman"/>
          <w:b/>
          <w:u w:val="single" w:color="000000"/>
        </w:rPr>
        <w:t>1</w:t>
      </w:r>
      <w:r w:rsidR="00B63B83">
        <w:rPr>
          <w:rFonts w:ascii="Times New Roman" w:hAnsi="Times New Roman"/>
          <w:b/>
          <w:u w:val="single" w:color="000000"/>
        </w:rPr>
        <w:t>4 Nov</w:t>
      </w:r>
      <w:r w:rsidR="009F0DE0">
        <w:rPr>
          <w:rFonts w:ascii="Times New Roman" w:hAnsi="Times New Roman"/>
          <w:b/>
          <w:u w:val="single" w:color="000000"/>
        </w:rPr>
        <w:t xml:space="preserve">ember </w:t>
      </w:r>
      <w:r w:rsidR="0074076E" w:rsidRPr="00E8256F">
        <w:rPr>
          <w:rFonts w:ascii="Times New Roman" w:hAnsi="Times New Roman"/>
          <w:b/>
          <w:u w:val="single" w:color="000000"/>
        </w:rPr>
        <w:t>202</w:t>
      </w:r>
      <w:r w:rsidR="006600D6" w:rsidRPr="00E8256F">
        <w:rPr>
          <w:rFonts w:ascii="Times New Roman" w:hAnsi="Times New Roman"/>
          <w:b/>
          <w:u w:val="single" w:color="000000"/>
        </w:rPr>
        <w:t>3</w:t>
      </w:r>
    </w:p>
    <w:p w14:paraId="72BBD0C7" w14:textId="03499E97" w:rsidR="006049FE" w:rsidRPr="00E8256F" w:rsidRDefault="006049FE" w:rsidP="001A24E1">
      <w:pPr>
        <w:spacing w:line="259" w:lineRule="auto"/>
        <w:ind w:right="-618"/>
        <w:rPr>
          <w:rFonts w:ascii="Times New Roman" w:hAnsi="Times New Roman"/>
        </w:rPr>
      </w:pPr>
    </w:p>
    <w:p w14:paraId="2A454A12" w14:textId="695A2D8B" w:rsidR="006049FE" w:rsidRPr="009F0DE0" w:rsidRDefault="006049FE" w:rsidP="001A24E1">
      <w:pPr>
        <w:ind w:left="-567" w:right="-618"/>
        <w:rPr>
          <w:rFonts w:ascii="Times New Roman" w:hAnsi="Times New Roman"/>
        </w:rPr>
      </w:pPr>
      <w:r w:rsidRPr="00E8256F">
        <w:rPr>
          <w:rFonts w:ascii="Times New Roman" w:hAnsi="Times New Roman"/>
          <w:b/>
        </w:rPr>
        <w:t>Present</w:t>
      </w:r>
      <w:r w:rsidRPr="00E8256F">
        <w:rPr>
          <w:rFonts w:ascii="Times New Roman" w:hAnsi="Times New Roman"/>
        </w:rPr>
        <w:t xml:space="preserve"> – Bridget Carter-Manning (Chairman), Fran </w:t>
      </w:r>
      <w:proofErr w:type="spellStart"/>
      <w:r w:rsidRPr="00E8256F">
        <w:rPr>
          <w:rFonts w:ascii="Times New Roman" w:hAnsi="Times New Roman"/>
        </w:rPr>
        <w:t>Nowlan</w:t>
      </w:r>
      <w:proofErr w:type="spellEnd"/>
      <w:r w:rsidRPr="00E8256F">
        <w:rPr>
          <w:rFonts w:ascii="Times New Roman" w:hAnsi="Times New Roman"/>
        </w:rPr>
        <w:t xml:space="preserve"> (Vice Chairman), Philip Randall,</w:t>
      </w:r>
      <w:r w:rsidR="00905597" w:rsidRPr="00E8256F">
        <w:rPr>
          <w:rFonts w:ascii="Times New Roman" w:hAnsi="Times New Roman"/>
        </w:rPr>
        <w:t xml:space="preserve"> </w:t>
      </w:r>
      <w:r w:rsidR="002B6D62" w:rsidRPr="00E8256F">
        <w:rPr>
          <w:rFonts w:ascii="Times New Roman" w:hAnsi="Times New Roman"/>
        </w:rPr>
        <w:t xml:space="preserve">Sally Wyse, </w:t>
      </w:r>
      <w:r w:rsidR="00A45DEE" w:rsidRPr="009F0DE0">
        <w:rPr>
          <w:rFonts w:ascii="Times New Roman" w:hAnsi="Times New Roman"/>
        </w:rPr>
        <w:t xml:space="preserve">Paula Booth, </w:t>
      </w:r>
      <w:r w:rsidR="00905597" w:rsidRPr="009F0DE0">
        <w:rPr>
          <w:rFonts w:ascii="Times New Roman" w:hAnsi="Times New Roman"/>
        </w:rPr>
        <w:t>Matt Furniss (SCC</w:t>
      </w:r>
      <w:r w:rsidR="00D1530B" w:rsidRPr="009F0DE0">
        <w:rPr>
          <w:rFonts w:ascii="Times New Roman" w:hAnsi="Times New Roman"/>
        </w:rPr>
        <w:t xml:space="preserve"> and GBC</w:t>
      </w:r>
      <w:r w:rsidR="00905597" w:rsidRPr="009F0DE0">
        <w:rPr>
          <w:rFonts w:ascii="Times New Roman" w:hAnsi="Times New Roman"/>
        </w:rPr>
        <w:t>)</w:t>
      </w:r>
      <w:r w:rsidR="00B63B83">
        <w:rPr>
          <w:rFonts w:ascii="Times New Roman" w:hAnsi="Times New Roman"/>
        </w:rPr>
        <w:t xml:space="preserve">, Sallie Barker (GBC) </w:t>
      </w:r>
      <w:r w:rsidRPr="009F0DE0">
        <w:rPr>
          <w:rFonts w:ascii="Times New Roman" w:hAnsi="Times New Roman"/>
        </w:rPr>
        <w:t xml:space="preserve">and Kate Lingard (Clerk).  </w:t>
      </w:r>
    </w:p>
    <w:p w14:paraId="1C081882" w14:textId="579DB839" w:rsidR="007753AC" w:rsidRPr="009F0DE0" w:rsidRDefault="006049FE" w:rsidP="001A24E1">
      <w:pPr>
        <w:spacing w:line="259" w:lineRule="auto"/>
        <w:ind w:left="-567" w:right="-618"/>
        <w:rPr>
          <w:rFonts w:ascii="Times New Roman" w:hAnsi="Times New Roman"/>
        </w:rPr>
      </w:pPr>
      <w:r w:rsidRPr="009F0DE0">
        <w:rPr>
          <w:rFonts w:ascii="Times New Roman" w:hAnsi="Times New Roman"/>
        </w:rPr>
        <w:t xml:space="preserve"> </w:t>
      </w:r>
    </w:p>
    <w:p w14:paraId="40EA8F92" w14:textId="22BFD6A0" w:rsidR="003B68B6" w:rsidRDefault="006049FE" w:rsidP="00B63B83">
      <w:pPr>
        <w:ind w:left="-567" w:right="-618"/>
        <w:rPr>
          <w:rFonts w:ascii="Times New Roman" w:hAnsi="Times New Roman"/>
        </w:rPr>
      </w:pPr>
      <w:r w:rsidRPr="009F0DE0">
        <w:rPr>
          <w:rFonts w:ascii="Times New Roman" w:hAnsi="Times New Roman"/>
          <w:b/>
        </w:rPr>
        <w:t>Members of the Public</w:t>
      </w:r>
      <w:r w:rsidRPr="009F0DE0">
        <w:rPr>
          <w:rFonts w:ascii="Times New Roman" w:hAnsi="Times New Roman"/>
        </w:rPr>
        <w:t xml:space="preserve"> –</w:t>
      </w:r>
      <w:r w:rsidR="00A36631" w:rsidRPr="009F0DE0">
        <w:rPr>
          <w:rFonts w:ascii="Times New Roman" w:hAnsi="Times New Roman"/>
        </w:rPr>
        <w:t xml:space="preserve"> </w:t>
      </w:r>
      <w:r w:rsidR="00B63B83">
        <w:rPr>
          <w:rFonts w:ascii="Times New Roman" w:hAnsi="Times New Roman"/>
        </w:rPr>
        <w:t xml:space="preserve">Maria Campbell, </w:t>
      </w:r>
      <w:proofErr w:type="gramStart"/>
      <w:r w:rsidR="00B63B83">
        <w:rPr>
          <w:rFonts w:ascii="Times New Roman" w:hAnsi="Times New Roman"/>
        </w:rPr>
        <w:t>Anthony</w:t>
      </w:r>
      <w:proofErr w:type="gramEnd"/>
      <w:r w:rsidR="00B63B83">
        <w:rPr>
          <w:rFonts w:ascii="Times New Roman" w:hAnsi="Times New Roman"/>
        </w:rPr>
        <w:t xml:space="preserve"> and Jenny Isaacs, Will Stanley-Evans, Rev Delia Orme, Rev Hannah Moore, Peter </w:t>
      </w:r>
      <w:proofErr w:type="spellStart"/>
      <w:r w:rsidR="00B63B83">
        <w:rPr>
          <w:rFonts w:ascii="Times New Roman" w:hAnsi="Times New Roman"/>
        </w:rPr>
        <w:t>Stovold</w:t>
      </w:r>
      <w:proofErr w:type="spellEnd"/>
      <w:r w:rsidR="00B63B83">
        <w:rPr>
          <w:rFonts w:ascii="Times New Roman" w:hAnsi="Times New Roman"/>
        </w:rPr>
        <w:t xml:space="preserve">, </w:t>
      </w:r>
      <w:r w:rsidR="00985D01">
        <w:rPr>
          <w:rFonts w:ascii="Times New Roman" w:hAnsi="Times New Roman"/>
        </w:rPr>
        <w:t>Giles Tucker</w:t>
      </w:r>
      <w:r w:rsidR="00B63B83">
        <w:rPr>
          <w:rFonts w:ascii="Times New Roman" w:hAnsi="Times New Roman"/>
        </w:rPr>
        <w:t xml:space="preserve">. </w:t>
      </w:r>
    </w:p>
    <w:p w14:paraId="7405E16E" w14:textId="77777777" w:rsidR="00B63B83" w:rsidRDefault="00B63B83" w:rsidP="00B63B83">
      <w:pPr>
        <w:pStyle w:val="s3"/>
        <w:spacing w:before="0" w:beforeAutospacing="0" w:after="0" w:afterAutospacing="0"/>
        <w:ind w:left="-540"/>
        <w:jc w:val="both"/>
        <w:rPr>
          <w:rStyle w:val="bumpedfont15"/>
          <w:b/>
          <w:bCs/>
          <w:sz w:val="21"/>
          <w:szCs w:val="21"/>
          <w:u w:val="single"/>
        </w:rPr>
      </w:pPr>
    </w:p>
    <w:p w14:paraId="25D93947" w14:textId="6F3F8CB5" w:rsidR="00B63B83" w:rsidRPr="009D31C2" w:rsidRDefault="00B63B83" w:rsidP="00B63B83">
      <w:pPr>
        <w:pStyle w:val="s3"/>
        <w:spacing w:before="0" w:beforeAutospacing="0" w:after="0" w:afterAutospacing="0"/>
        <w:ind w:left="-540"/>
        <w:jc w:val="both"/>
        <w:rPr>
          <w:sz w:val="21"/>
          <w:szCs w:val="21"/>
        </w:rPr>
      </w:pPr>
      <w:r w:rsidRPr="009D31C2">
        <w:rPr>
          <w:rStyle w:val="bumpedfont15"/>
          <w:b/>
          <w:bCs/>
          <w:sz w:val="21"/>
          <w:szCs w:val="21"/>
          <w:u w:val="single"/>
        </w:rPr>
        <w:t>PUBLIC SESSION</w:t>
      </w:r>
    </w:p>
    <w:p w14:paraId="1977109E" w14:textId="6F7A3329" w:rsidR="00B63B83" w:rsidRPr="009D31C2" w:rsidRDefault="00B63B83" w:rsidP="00B63B83">
      <w:pPr>
        <w:pStyle w:val="s9"/>
        <w:spacing w:before="0" w:beforeAutospacing="0" w:after="0" w:afterAutospacing="0"/>
        <w:ind w:left="-540" w:right="-477"/>
        <w:jc w:val="both"/>
        <w:rPr>
          <w:rStyle w:val="bumpedfont15"/>
          <w:sz w:val="21"/>
          <w:szCs w:val="21"/>
        </w:rPr>
      </w:pPr>
      <w:r>
        <w:rPr>
          <w:rStyle w:val="bumpedfont15"/>
          <w:sz w:val="21"/>
          <w:szCs w:val="21"/>
        </w:rPr>
        <w:t xml:space="preserve">AI raised the issue of pedestrian access between </w:t>
      </w:r>
      <w:proofErr w:type="spellStart"/>
      <w:r>
        <w:rPr>
          <w:rStyle w:val="bumpedfont15"/>
          <w:sz w:val="21"/>
          <w:szCs w:val="21"/>
        </w:rPr>
        <w:t>Eashing</w:t>
      </w:r>
      <w:proofErr w:type="spellEnd"/>
      <w:r>
        <w:rPr>
          <w:rStyle w:val="bumpedfont15"/>
          <w:sz w:val="21"/>
          <w:szCs w:val="21"/>
        </w:rPr>
        <w:t xml:space="preserve"> Fields and </w:t>
      </w:r>
      <w:r w:rsidR="00163BF9">
        <w:rPr>
          <w:rStyle w:val="bumpedfont15"/>
          <w:sz w:val="21"/>
          <w:szCs w:val="21"/>
        </w:rPr>
        <w:t xml:space="preserve">the </w:t>
      </w:r>
      <w:r>
        <w:rPr>
          <w:rStyle w:val="bumpedfont15"/>
          <w:sz w:val="21"/>
          <w:szCs w:val="21"/>
        </w:rPr>
        <w:t xml:space="preserve">proposed new SANG at Hurst Farm. It was agreed by all that the fewer access points the better to minimise the impact on the </w:t>
      </w:r>
      <w:proofErr w:type="spellStart"/>
      <w:r>
        <w:rPr>
          <w:rStyle w:val="bumpedfont15"/>
          <w:sz w:val="21"/>
          <w:szCs w:val="21"/>
        </w:rPr>
        <w:t>Eashing</w:t>
      </w:r>
      <w:proofErr w:type="spellEnd"/>
      <w:r>
        <w:rPr>
          <w:rStyle w:val="bumpedfont15"/>
          <w:sz w:val="21"/>
          <w:szCs w:val="21"/>
        </w:rPr>
        <w:t xml:space="preserve"> Lane. BCM said she had proposed a new pedestrian route to access </w:t>
      </w:r>
      <w:proofErr w:type="spellStart"/>
      <w:r>
        <w:rPr>
          <w:rStyle w:val="bumpedfont15"/>
          <w:sz w:val="21"/>
          <w:szCs w:val="21"/>
        </w:rPr>
        <w:t>Eashing</w:t>
      </w:r>
      <w:proofErr w:type="spellEnd"/>
      <w:r>
        <w:rPr>
          <w:rStyle w:val="bumpedfont15"/>
          <w:sz w:val="21"/>
          <w:szCs w:val="21"/>
        </w:rPr>
        <w:t xml:space="preserve"> Fields along Chapel Lane</w:t>
      </w:r>
      <w:r w:rsidRPr="009D31C2">
        <w:rPr>
          <w:rStyle w:val="bumpedfont15"/>
          <w:sz w:val="21"/>
          <w:szCs w:val="21"/>
        </w:rPr>
        <w:t>.</w:t>
      </w:r>
      <w:r>
        <w:rPr>
          <w:rStyle w:val="bumpedfont15"/>
          <w:sz w:val="21"/>
          <w:szCs w:val="21"/>
        </w:rPr>
        <w:t xml:space="preserve"> </w:t>
      </w:r>
    </w:p>
    <w:p w14:paraId="11E55421" w14:textId="77777777" w:rsidR="00B63B83" w:rsidRPr="00B63B83" w:rsidRDefault="00B63B83" w:rsidP="00B63B83">
      <w:pPr>
        <w:ind w:left="-567" w:right="-618"/>
        <w:rPr>
          <w:rFonts w:ascii="Times New Roman" w:hAnsi="Times New Roman"/>
        </w:rPr>
      </w:pPr>
    </w:p>
    <w:p w14:paraId="78B9BAC1" w14:textId="5661ACE9" w:rsidR="006049FE" w:rsidRPr="009F0DE0" w:rsidRDefault="00B63B83" w:rsidP="001A24E1">
      <w:pPr>
        <w:ind w:left="-567" w:right="-618"/>
        <w:jc w:val="both"/>
        <w:rPr>
          <w:rStyle w:val="bumpedfont15"/>
          <w:rFonts w:ascii="Times New Roman" w:hAnsi="Times New Roman"/>
          <w:bCs/>
        </w:rPr>
      </w:pPr>
      <w:r>
        <w:rPr>
          <w:rStyle w:val="bumpedfont15"/>
          <w:rFonts w:ascii="Times New Roman" w:hAnsi="Times New Roman"/>
          <w:b/>
        </w:rPr>
        <w:t>42</w:t>
      </w:r>
      <w:r w:rsidR="004B6BC8" w:rsidRPr="009F0DE0">
        <w:rPr>
          <w:rStyle w:val="bumpedfont15"/>
          <w:rFonts w:ascii="Times New Roman" w:hAnsi="Times New Roman"/>
          <w:b/>
        </w:rPr>
        <w:t>/</w:t>
      </w:r>
      <w:r w:rsidR="00D1530B" w:rsidRPr="009F0DE0">
        <w:rPr>
          <w:rStyle w:val="bumpedfont15"/>
          <w:rFonts w:ascii="Times New Roman" w:hAnsi="Times New Roman"/>
          <w:b/>
        </w:rPr>
        <w:t>23</w:t>
      </w:r>
      <w:r w:rsidR="007A0D9A" w:rsidRPr="009F0DE0">
        <w:rPr>
          <w:rStyle w:val="bumpedfont15"/>
          <w:rFonts w:ascii="Times New Roman" w:hAnsi="Times New Roman"/>
          <w:b/>
        </w:rPr>
        <w:t xml:space="preserve"> - </w:t>
      </w:r>
      <w:r w:rsidR="003B68B6" w:rsidRPr="009F0DE0">
        <w:rPr>
          <w:rStyle w:val="bumpedfont15"/>
          <w:rFonts w:ascii="Times New Roman" w:hAnsi="Times New Roman"/>
          <w:b/>
        </w:rPr>
        <w:t>Apologies for Absence</w:t>
      </w:r>
      <w:r w:rsidR="006049FE" w:rsidRPr="009F0DE0">
        <w:rPr>
          <w:rStyle w:val="bumpedfont15"/>
          <w:rFonts w:ascii="Times New Roman" w:hAnsi="Times New Roman"/>
          <w:b/>
        </w:rPr>
        <w:t xml:space="preserve"> – </w:t>
      </w:r>
      <w:r w:rsidR="00163BF9">
        <w:rPr>
          <w:rStyle w:val="bumpedfont15"/>
          <w:rFonts w:ascii="Times New Roman" w:hAnsi="Times New Roman"/>
          <w:bCs/>
        </w:rPr>
        <w:t>none</w:t>
      </w:r>
      <w:r w:rsidR="007009F1" w:rsidRPr="009F0DE0">
        <w:rPr>
          <w:rStyle w:val="bumpedfont15"/>
          <w:rFonts w:ascii="Times New Roman" w:hAnsi="Times New Roman"/>
          <w:bCs/>
        </w:rPr>
        <w:t xml:space="preserve">. </w:t>
      </w:r>
    </w:p>
    <w:p w14:paraId="226BF598" w14:textId="627E620E" w:rsidR="006049FE" w:rsidRPr="009F0DE0" w:rsidRDefault="006049FE" w:rsidP="001A24E1">
      <w:pPr>
        <w:ind w:left="-567" w:right="-618"/>
        <w:jc w:val="both"/>
        <w:rPr>
          <w:rFonts w:ascii="Times New Roman" w:hAnsi="Times New Roman"/>
          <w:b/>
        </w:rPr>
      </w:pPr>
    </w:p>
    <w:p w14:paraId="218582E4" w14:textId="6BFBB6A3" w:rsidR="00D1530B" w:rsidRPr="009F0DE0" w:rsidRDefault="00B63B83" w:rsidP="00D1530B">
      <w:pPr>
        <w:ind w:left="-567" w:right="-618"/>
        <w:jc w:val="both"/>
        <w:rPr>
          <w:rFonts w:ascii="Times New Roman" w:hAnsi="Times New Roman"/>
          <w:bCs/>
        </w:rPr>
      </w:pPr>
      <w:r>
        <w:rPr>
          <w:rFonts w:ascii="Times New Roman" w:hAnsi="Times New Roman"/>
          <w:b/>
        </w:rPr>
        <w:t>43</w:t>
      </w:r>
      <w:r w:rsidR="00D1530B" w:rsidRPr="009F0DE0">
        <w:rPr>
          <w:rFonts w:ascii="Times New Roman" w:hAnsi="Times New Roman"/>
          <w:b/>
        </w:rPr>
        <w:t xml:space="preserve">/23 - Declarations of Interest – </w:t>
      </w:r>
      <w:r>
        <w:rPr>
          <w:rStyle w:val="bumpedfont15"/>
          <w:rFonts w:ascii="Times New Roman" w:hAnsi="Times New Roman"/>
        </w:rPr>
        <w:t xml:space="preserve">SW declared an interest in planning application </w:t>
      </w:r>
      <w:r w:rsidRPr="00391837">
        <w:rPr>
          <w:rStyle w:val="bumpedfont15"/>
          <w:rFonts w:ascii="Times New Roman" w:hAnsi="Times New Roman"/>
          <w:sz w:val="21"/>
          <w:szCs w:val="21"/>
        </w:rPr>
        <w:t>23/P/017</w:t>
      </w:r>
      <w:r>
        <w:rPr>
          <w:rStyle w:val="bumpedfont15"/>
          <w:rFonts w:ascii="Times New Roman" w:hAnsi="Times New Roman"/>
          <w:sz w:val="21"/>
          <w:szCs w:val="21"/>
        </w:rPr>
        <w:t xml:space="preserve">63 as </w:t>
      </w:r>
      <w:r w:rsidR="00163BF9">
        <w:rPr>
          <w:rStyle w:val="bumpedfont15"/>
          <w:rFonts w:ascii="Times New Roman" w:hAnsi="Times New Roman"/>
          <w:sz w:val="21"/>
          <w:szCs w:val="21"/>
        </w:rPr>
        <w:t>Timbers</w:t>
      </w:r>
      <w:r>
        <w:rPr>
          <w:rStyle w:val="bumpedfont15"/>
          <w:rFonts w:ascii="Times New Roman" w:hAnsi="Times New Roman"/>
          <w:sz w:val="21"/>
          <w:szCs w:val="21"/>
        </w:rPr>
        <w:t xml:space="preserve"> abuts her property. </w:t>
      </w:r>
    </w:p>
    <w:p w14:paraId="1BD04F79" w14:textId="77777777" w:rsidR="00D1530B" w:rsidRPr="009F0DE0" w:rsidRDefault="00D1530B" w:rsidP="00D1530B">
      <w:pPr>
        <w:ind w:left="-567" w:right="-618"/>
        <w:jc w:val="both"/>
        <w:rPr>
          <w:rFonts w:ascii="Times New Roman" w:hAnsi="Times New Roman"/>
          <w:b/>
        </w:rPr>
      </w:pPr>
    </w:p>
    <w:p w14:paraId="7A4DE78C" w14:textId="68F225E0" w:rsidR="006049FE" w:rsidRPr="009F0DE0" w:rsidRDefault="00B63B83" w:rsidP="006600D6">
      <w:pPr>
        <w:ind w:left="-567" w:right="-618"/>
        <w:jc w:val="both"/>
        <w:rPr>
          <w:rFonts w:ascii="Times New Roman" w:hAnsi="Times New Roman"/>
          <w:b/>
        </w:rPr>
      </w:pPr>
      <w:r>
        <w:rPr>
          <w:rFonts w:ascii="Times New Roman" w:hAnsi="Times New Roman"/>
          <w:b/>
        </w:rPr>
        <w:t>44</w:t>
      </w:r>
      <w:r w:rsidR="006600D6" w:rsidRPr="009F0DE0">
        <w:rPr>
          <w:rFonts w:ascii="Times New Roman" w:hAnsi="Times New Roman"/>
          <w:b/>
        </w:rPr>
        <w:t xml:space="preserve">/23 </w:t>
      </w:r>
      <w:r w:rsidR="006049FE" w:rsidRPr="009F0DE0">
        <w:rPr>
          <w:rFonts w:ascii="Times New Roman" w:hAnsi="Times New Roman"/>
          <w:b/>
        </w:rPr>
        <w:t xml:space="preserve">- </w:t>
      </w:r>
      <w:r w:rsidR="00334C4D" w:rsidRPr="009F0DE0">
        <w:rPr>
          <w:rFonts w:ascii="Times New Roman" w:hAnsi="Times New Roman"/>
          <w:b/>
        </w:rPr>
        <w:t xml:space="preserve">Minutes of meeting held on </w:t>
      </w:r>
      <w:r>
        <w:rPr>
          <w:rFonts w:ascii="Times New Roman" w:hAnsi="Times New Roman"/>
          <w:b/>
        </w:rPr>
        <w:t xml:space="preserve">11 September </w:t>
      </w:r>
      <w:r w:rsidR="001045EA" w:rsidRPr="009F0DE0">
        <w:rPr>
          <w:rFonts w:ascii="Times New Roman" w:hAnsi="Times New Roman"/>
          <w:b/>
        </w:rPr>
        <w:t>20</w:t>
      </w:r>
      <w:r w:rsidR="00D90549" w:rsidRPr="009F0DE0">
        <w:rPr>
          <w:rFonts w:ascii="Times New Roman" w:hAnsi="Times New Roman"/>
          <w:b/>
        </w:rPr>
        <w:t>2</w:t>
      </w:r>
      <w:r w:rsidR="006600D6" w:rsidRPr="009F0DE0">
        <w:rPr>
          <w:rFonts w:ascii="Times New Roman" w:hAnsi="Times New Roman"/>
          <w:b/>
        </w:rPr>
        <w:t>3</w:t>
      </w:r>
      <w:r w:rsidR="00B903D0" w:rsidRPr="009F0DE0">
        <w:rPr>
          <w:rFonts w:ascii="Times New Roman" w:hAnsi="Times New Roman"/>
          <w:b/>
        </w:rPr>
        <w:t xml:space="preserve"> – </w:t>
      </w:r>
      <w:r w:rsidR="00B903D0" w:rsidRPr="009F0DE0">
        <w:rPr>
          <w:rFonts w:ascii="Times New Roman" w:hAnsi="Times New Roman"/>
        </w:rPr>
        <w:t>approved and signed</w:t>
      </w:r>
      <w:r w:rsidR="00B11EA5" w:rsidRPr="009F0DE0">
        <w:rPr>
          <w:rFonts w:ascii="Times New Roman" w:hAnsi="Times New Roman"/>
        </w:rPr>
        <w:t>.</w:t>
      </w:r>
      <w:r w:rsidR="00B903D0" w:rsidRPr="009F0DE0">
        <w:rPr>
          <w:rFonts w:ascii="Times New Roman" w:hAnsi="Times New Roman"/>
        </w:rPr>
        <w:t xml:space="preserve"> </w:t>
      </w:r>
    </w:p>
    <w:p w14:paraId="640E74C3" w14:textId="77777777" w:rsidR="006049FE" w:rsidRPr="009F0DE0" w:rsidRDefault="006049FE" w:rsidP="001A24E1">
      <w:pPr>
        <w:ind w:left="-567" w:right="-618"/>
        <w:jc w:val="both"/>
        <w:rPr>
          <w:rFonts w:ascii="Times New Roman" w:hAnsi="Times New Roman"/>
          <w:b/>
        </w:rPr>
      </w:pPr>
    </w:p>
    <w:p w14:paraId="7259BA5B" w14:textId="5A6479B5" w:rsidR="006049FE" w:rsidRPr="009F0DE0" w:rsidRDefault="00B63B83" w:rsidP="001A24E1">
      <w:pPr>
        <w:ind w:left="-567" w:right="-618"/>
        <w:jc w:val="both"/>
        <w:rPr>
          <w:rFonts w:ascii="Times New Roman" w:hAnsi="Times New Roman"/>
          <w:bCs/>
        </w:rPr>
      </w:pPr>
      <w:r>
        <w:rPr>
          <w:rFonts w:ascii="Times New Roman" w:hAnsi="Times New Roman"/>
          <w:b/>
        </w:rPr>
        <w:t>45</w:t>
      </w:r>
      <w:r w:rsidR="006049FE" w:rsidRPr="009F0DE0">
        <w:rPr>
          <w:rFonts w:ascii="Times New Roman" w:hAnsi="Times New Roman"/>
          <w:b/>
        </w:rPr>
        <w:t>/2</w:t>
      </w:r>
      <w:r w:rsidR="004B6BC8" w:rsidRPr="009F0DE0">
        <w:rPr>
          <w:rFonts w:ascii="Times New Roman" w:hAnsi="Times New Roman"/>
          <w:b/>
        </w:rPr>
        <w:t>3</w:t>
      </w:r>
      <w:r w:rsidR="006049FE" w:rsidRPr="009F0DE0">
        <w:rPr>
          <w:rFonts w:ascii="Times New Roman" w:hAnsi="Times New Roman"/>
          <w:b/>
        </w:rPr>
        <w:t xml:space="preserve"> - </w:t>
      </w:r>
      <w:r w:rsidR="00B903D0" w:rsidRPr="009F0DE0">
        <w:rPr>
          <w:rFonts w:ascii="Times New Roman" w:hAnsi="Times New Roman"/>
          <w:b/>
        </w:rPr>
        <w:t>Matters Arising</w:t>
      </w:r>
      <w:r w:rsidR="00BE4FC0" w:rsidRPr="009F0DE0">
        <w:rPr>
          <w:rFonts w:ascii="Times New Roman" w:hAnsi="Times New Roman"/>
          <w:b/>
        </w:rPr>
        <w:t xml:space="preserve"> (</w:t>
      </w:r>
      <w:r w:rsidR="00BE4FC0" w:rsidRPr="009F0DE0">
        <w:rPr>
          <w:rFonts w:ascii="Times New Roman" w:hAnsi="Times New Roman"/>
        </w:rPr>
        <w:t>for information only</w:t>
      </w:r>
      <w:r w:rsidR="00BE4FC0" w:rsidRPr="009F0DE0">
        <w:rPr>
          <w:rFonts w:ascii="Times New Roman" w:hAnsi="Times New Roman"/>
          <w:b/>
        </w:rPr>
        <w:t xml:space="preserve">) </w:t>
      </w:r>
      <w:r w:rsidR="008E3019" w:rsidRPr="009F0DE0">
        <w:rPr>
          <w:rFonts w:ascii="Times New Roman" w:hAnsi="Times New Roman"/>
          <w:b/>
        </w:rPr>
        <w:t>–</w:t>
      </w:r>
      <w:r w:rsidR="00B92B36" w:rsidRPr="009F0DE0">
        <w:rPr>
          <w:rFonts w:ascii="Times New Roman" w:hAnsi="Times New Roman"/>
          <w:b/>
        </w:rPr>
        <w:t xml:space="preserve"> </w:t>
      </w:r>
      <w:r w:rsidR="000E21A7" w:rsidRPr="009F0DE0">
        <w:rPr>
          <w:rFonts w:ascii="Times New Roman" w:hAnsi="Times New Roman"/>
          <w:bCs/>
        </w:rPr>
        <w:t>none</w:t>
      </w:r>
    </w:p>
    <w:p w14:paraId="299D8887" w14:textId="77777777" w:rsidR="00DE319E" w:rsidRPr="009F0DE0" w:rsidRDefault="00DE319E" w:rsidP="00C47969">
      <w:pPr>
        <w:ind w:right="-618"/>
        <w:jc w:val="both"/>
        <w:rPr>
          <w:rStyle w:val="bumpedfont15"/>
          <w:rFonts w:ascii="Times New Roman" w:hAnsi="Times New Roman"/>
          <w:b/>
        </w:rPr>
      </w:pPr>
    </w:p>
    <w:p w14:paraId="585ECCC9" w14:textId="77557117" w:rsidR="004B6BC8" w:rsidRPr="009F0DE0" w:rsidRDefault="00B63B83" w:rsidP="004B6BC8">
      <w:pPr>
        <w:ind w:left="-567" w:right="-618"/>
        <w:jc w:val="both"/>
        <w:rPr>
          <w:rStyle w:val="bumpedfont15"/>
          <w:rFonts w:ascii="Times New Roman" w:hAnsi="Times New Roman"/>
          <w:bCs/>
        </w:rPr>
      </w:pPr>
      <w:r>
        <w:rPr>
          <w:rStyle w:val="bumpedfont15"/>
          <w:rFonts w:ascii="Times New Roman" w:hAnsi="Times New Roman"/>
          <w:b/>
        </w:rPr>
        <w:t>46</w:t>
      </w:r>
      <w:r w:rsidR="00C47969" w:rsidRPr="009F0DE0">
        <w:rPr>
          <w:rStyle w:val="bumpedfont15"/>
          <w:rFonts w:ascii="Times New Roman" w:hAnsi="Times New Roman"/>
          <w:b/>
        </w:rPr>
        <w:t>/</w:t>
      </w:r>
      <w:r w:rsidR="00DE319E" w:rsidRPr="009F0DE0">
        <w:rPr>
          <w:rStyle w:val="bumpedfont15"/>
          <w:rFonts w:ascii="Times New Roman" w:hAnsi="Times New Roman"/>
          <w:b/>
        </w:rPr>
        <w:t>2</w:t>
      </w:r>
      <w:r w:rsidR="006600D6" w:rsidRPr="009F0DE0">
        <w:rPr>
          <w:rStyle w:val="bumpedfont15"/>
          <w:rFonts w:ascii="Times New Roman" w:hAnsi="Times New Roman"/>
          <w:b/>
        </w:rPr>
        <w:t>3</w:t>
      </w:r>
      <w:r w:rsidR="00DE319E" w:rsidRPr="009F0DE0">
        <w:rPr>
          <w:rStyle w:val="bumpedfont15"/>
          <w:rFonts w:ascii="Times New Roman" w:hAnsi="Times New Roman"/>
          <w:b/>
        </w:rPr>
        <w:t xml:space="preserve"> - C</w:t>
      </w:r>
      <w:r w:rsidR="00AA4DE5" w:rsidRPr="009F0DE0">
        <w:rPr>
          <w:rStyle w:val="bumpedfont15"/>
          <w:rFonts w:ascii="Times New Roman" w:hAnsi="Times New Roman"/>
          <w:b/>
        </w:rPr>
        <w:t>ounty and Borough Councillors</w:t>
      </w:r>
      <w:r w:rsidR="00860C75" w:rsidRPr="009F0DE0">
        <w:rPr>
          <w:rStyle w:val="bumpedfont15"/>
          <w:rFonts w:ascii="Times New Roman" w:hAnsi="Times New Roman"/>
          <w:b/>
        </w:rPr>
        <w:t xml:space="preserve"> </w:t>
      </w:r>
      <w:r w:rsidR="001E339A" w:rsidRPr="009F0DE0">
        <w:rPr>
          <w:rStyle w:val="bumpedfont15"/>
          <w:rFonts w:ascii="Times New Roman" w:hAnsi="Times New Roman"/>
          <w:b/>
        </w:rPr>
        <w:t xml:space="preserve">– </w:t>
      </w:r>
      <w:r w:rsidR="004B6BC8" w:rsidRPr="009F0DE0">
        <w:rPr>
          <w:rStyle w:val="bumpedfont15"/>
          <w:rFonts w:ascii="Times New Roman" w:hAnsi="Times New Roman"/>
          <w:bCs/>
        </w:rPr>
        <w:t>MF gave the following updates:</w:t>
      </w:r>
    </w:p>
    <w:p w14:paraId="6CFC08E0" w14:textId="5E3A3B9E" w:rsidR="001675AD" w:rsidRDefault="001675AD"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Speed reduction areas proposed within the parish </w:t>
      </w:r>
      <w:r w:rsidR="00B63B83">
        <w:rPr>
          <w:rStyle w:val="bumpedfont15"/>
          <w:rFonts w:ascii="Times New Roman" w:hAnsi="Times New Roman"/>
          <w:bCs/>
        </w:rPr>
        <w:t xml:space="preserve">(20 mph on The Street and 30mph on surrounding roads) will be </w:t>
      </w:r>
      <w:r>
        <w:rPr>
          <w:rStyle w:val="bumpedfont15"/>
          <w:rFonts w:ascii="Times New Roman" w:hAnsi="Times New Roman"/>
          <w:bCs/>
        </w:rPr>
        <w:t>implement</w:t>
      </w:r>
      <w:r w:rsidR="00B63B83">
        <w:rPr>
          <w:rStyle w:val="bumpedfont15"/>
          <w:rFonts w:ascii="Times New Roman" w:hAnsi="Times New Roman"/>
          <w:bCs/>
        </w:rPr>
        <w:t xml:space="preserve">ed soon. </w:t>
      </w:r>
    </w:p>
    <w:p w14:paraId="1060BFAD" w14:textId="6D25A227" w:rsidR="00B63B83" w:rsidRDefault="001675AD" w:rsidP="004B6BC8">
      <w:pPr>
        <w:pStyle w:val="ListParagraph"/>
        <w:numPr>
          <w:ilvl w:val="0"/>
          <w:numId w:val="23"/>
        </w:numPr>
        <w:ind w:right="-618"/>
        <w:jc w:val="both"/>
        <w:rPr>
          <w:rStyle w:val="bumpedfont15"/>
          <w:rFonts w:ascii="Times New Roman" w:hAnsi="Times New Roman"/>
          <w:bCs/>
        </w:rPr>
      </w:pPr>
      <w:proofErr w:type="spellStart"/>
      <w:r>
        <w:rPr>
          <w:rStyle w:val="bumpedfont15"/>
          <w:rFonts w:ascii="Times New Roman" w:hAnsi="Times New Roman"/>
          <w:bCs/>
        </w:rPr>
        <w:t>Eashing</w:t>
      </w:r>
      <w:proofErr w:type="spellEnd"/>
      <w:r>
        <w:rPr>
          <w:rStyle w:val="bumpedfont15"/>
          <w:rFonts w:ascii="Times New Roman" w:hAnsi="Times New Roman"/>
          <w:bCs/>
        </w:rPr>
        <w:t xml:space="preserve"> Lane traffic </w:t>
      </w:r>
      <w:r w:rsidR="00817AEE">
        <w:rPr>
          <w:rStyle w:val="bumpedfont15"/>
          <w:rFonts w:ascii="Times New Roman" w:hAnsi="Times New Roman"/>
          <w:bCs/>
        </w:rPr>
        <w:t xml:space="preserve">calming/safety measures </w:t>
      </w:r>
      <w:r>
        <w:rPr>
          <w:rStyle w:val="bumpedfont15"/>
          <w:rFonts w:ascii="Times New Roman" w:hAnsi="Times New Roman"/>
          <w:bCs/>
        </w:rPr>
        <w:t xml:space="preserve">design </w:t>
      </w:r>
      <w:r w:rsidR="00B63B83">
        <w:rPr>
          <w:rStyle w:val="bumpedfont15"/>
          <w:rFonts w:ascii="Times New Roman" w:hAnsi="Times New Roman"/>
          <w:bCs/>
        </w:rPr>
        <w:t>–</w:t>
      </w:r>
      <w:r w:rsidR="00817AEE">
        <w:rPr>
          <w:rStyle w:val="bumpedfont15"/>
          <w:rFonts w:ascii="Times New Roman" w:hAnsi="Times New Roman"/>
          <w:bCs/>
        </w:rPr>
        <w:t xml:space="preserve"> </w:t>
      </w:r>
      <w:r w:rsidR="00B63B83">
        <w:rPr>
          <w:rStyle w:val="bumpedfont15"/>
          <w:rFonts w:ascii="Times New Roman" w:hAnsi="Times New Roman"/>
          <w:bCs/>
        </w:rPr>
        <w:t xml:space="preserve">MF still to arrange a meeting to discuss the designs for </w:t>
      </w:r>
      <w:proofErr w:type="spellStart"/>
      <w:r w:rsidR="00B63B83">
        <w:rPr>
          <w:rStyle w:val="bumpedfont15"/>
          <w:rFonts w:ascii="Times New Roman" w:hAnsi="Times New Roman"/>
          <w:bCs/>
        </w:rPr>
        <w:t>Eashing</w:t>
      </w:r>
      <w:proofErr w:type="spellEnd"/>
      <w:r w:rsidR="00B63B83">
        <w:rPr>
          <w:rStyle w:val="bumpedfont15"/>
          <w:rFonts w:ascii="Times New Roman" w:hAnsi="Times New Roman"/>
          <w:bCs/>
        </w:rPr>
        <w:t xml:space="preserve"> Lane. SPC remains committed to reducing any unnecessary access onto the </w:t>
      </w:r>
      <w:r w:rsidR="00163BF9">
        <w:rPr>
          <w:rStyle w:val="bumpedfont15"/>
          <w:rFonts w:ascii="Times New Roman" w:hAnsi="Times New Roman"/>
          <w:bCs/>
        </w:rPr>
        <w:t>L</w:t>
      </w:r>
      <w:r w:rsidR="00B63B83">
        <w:rPr>
          <w:rStyle w:val="bumpedfont15"/>
          <w:rFonts w:ascii="Times New Roman" w:hAnsi="Times New Roman"/>
          <w:bCs/>
        </w:rPr>
        <w:t xml:space="preserve">ane which could further erode its rural character. </w:t>
      </w:r>
    </w:p>
    <w:p w14:paraId="10BA253B" w14:textId="4233002A" w:rsidR="00B63B83" w:rsidRDefault="00B63B83"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MF said that SCC team had written to </w:t>
      </w:r>
      <w:proofErr w:type="spellStart"/>
      <w:r>
        <w:rPr>
          <w:rStyle w:val="bumpedfont15"/>
          <w:rFonts w:ascii="Times New Roman" w:hAnsi="Times New Roman"/>
          <w:bCs/>
        </w:rPr>
        <w:t>Aldro</w:t>
      </w:r>
      <w:proofErr w:type="spellEnd"/>
      <w:r>
        <w:rPr>
          <w:rStyle w:val="bumpedfont15"/>
          <w:rFonts w:ascii="Times New Roman" w:hAnsi="Times New Roman"/>
          <w:bCs/>
        </w:rPr>
        <w:t xml:space="preserve"> to explain that the school </w:t>
      </w:r>
      <w:r w:rsidR="00163BF9">
        <w:rPr>
          <w:rStyle w:val="bumpedfont15"/>
          <w:rFonts w:ascii="Times New Roman" w:hAnsi="Times New Roman"/>
          <w:bCs/>
        </w:rPr>
        <w:t>is</w:t>
      </w:r>
      <w:r>
        <w:rPr>
          <w:rStyle w:val="bumpedfont15"/>
          <w:rFonts w:ascii="Times New Roman" w:hAnsi="Times New Roman"/>
          <w:bCs/>
        </w:rPr>
        <w:t xml:space="preserve"> responsib</w:t>
      </w:r>
      <w:r w:rsidR="00163BF9">
        <w:rPr>
          <w:rStyle w:val="bumpedfont15"/>
          <w:rFonts w:ascii="Times New Roman" w:hAnsi="Times New Roman"/>
          <w:bCs/>
        </w:rPr>
        <w:t>le</w:t>
      </w:r>
      <w:r>
        <w:rPr>
          <w:rStyle w:val="bumpedfont15"/>
          <w:rFonts w:ascii="Times New Roman" w:hAnsi="Times New Roman"/>
          <w:bCs/>
        </w:rPr>
        <w:t xml:space="preserve"> </w:t>
      </w:r>
      <w:r w:rsidR="00163BF9">
        <w:rPr>
          <w:rStyle w:val="bumpedfont15"/>
          <w:rFonts w:ascii="Times New Roman" w:hAnsi="Times New Roman"/>
          <w:bCs/>
        </w:rPr>
        <w:t>for</w:t>
      </w:r>
      <w:r>
        <w:rPr>
          <w:rStyle w:val="bumpedfont15"/>
          <w:rFonts w:ascii="Times New Roman" w:hAnsi="Times New Roman"/>
          <w:bCs/>
        </w:rPr>
        <w:t xml:space="preserve"> maintain</w:t>
      </w:r>
      <w:r w:rsidR="00163BF9">
        <w:rPr>
          <w:rStyle w:val="bumpedfont15"/>
          <w:rFonts w:ascii="Times New Roman" w:hAnsi="Times New Roman"/>
          <w:bCs/>
        </w:rPr>
        <w:t>ing</w:t>
      </w:r>
      <w:r>
        <w:rPr>
          <w:rStyle w:val="bumpedfont15"/>
          <w:rFonts w:ascii="Times New Roman" w:hAnsi="Times New Roman"/>
          <w:bCs/>
        </w:rPr>
        <w:t xml:space="preserve"> the ditch on Lombard St and </w:t>
      </w:r>
      <w:r w:rsidR="00163BF9">
        <w:rPr>
          <w:rStyle w:val="bumpedfont15"/>
          <w:rFonts w:ascii="Times New Roman" w:hAnsi="Times New Roman"/>
          <w:bCs/>
        </w:rPr>
        <w:t xml:space="preserve">has asked them to clear it; MF </w:t>
      </w:r>
      <w:r>
        <w:rPr>
          <w:rStyle w:val="bumpedfont15"/>
          <w:rFonts w:ascii="Times New Roman" w:hAnsi="Times New Roman"/>
          <w:bCs/>
        </w:rPr>
        <w:t xml:space="preserve">will forward the letter to </w:t>
      </w:r>
      <w:proofErr w:type="gramStart"/>
      <w:r>
        <w:rPr>
          <w:rStyle w:val="bumpedfont15"/>
          <w:rFonts w:ascii="Times New Roman" w:hAnsi="Times New Roman"/>
          <w:bCs/>
        </w:rPr>
        <w:t>BCM</w:t>
      </w:r>
      <w:proofErr w:type="gramEnd"/>
      <w:r w:rsidR="00985D01">
        <w:rPr>
          <w:rStyle w:val="bumpedfont15"/>
          <w:rFonts w:ascii="Times New Roman" w:hAnsi="Times New Roman"/>
          <w:bCs/>
        </w:rPr>
        <w:t xml:space="preserve"> and FN</w:t>
      </w:r>
      <w:r>
        <w:rPr>
          <w:rStyle w:val="bumpedfont15"/>
          <w:rFonts w:ascii="Times New Roman" w:hAnsi="Times New Roman"/>
          <w:bCs/>
        </w:rPr>
        <w:t xml:space="preserve">. </w:t>
      </w:r>
      <w:r w:rsidR="00163BF9">
        <w:rPr>
          <w:rStyle w:val="bumpedfont15"/>
          <w:rFonts w:ascii="Times New Roman" w:hAnsi="Times New Roman"/>
          <w:bCs/>
        </w:rPr>
        <w:t>MF said the</w:t>
      </w:r>
      <w:r>
        <w:rPr>
          <w:rStyle w:val="bumpedfont15"/>
          <w:rFonts w:ascii="Times New Roman" w:hAnsi="Times New Roman"/>
          <w:bCs/>
        </w:rPr>
        <w:t xml:space="preserve"> law on riparian ownership is very clear and SCC has leaflets available on this if required. BCM to send a list of ditches that need some maintenance. </w:t>
      </w:r>
    </w:p>
    <w:p w14:paraId="177B0199" w14:textId="68D04991" w:rsidR="00B63B83" w:rsidRDefault="00B63B83"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MF said that some residents had complained about parking in the centre of the village near </w:t>
      </w:r>
      <w:proofErr w:type="spellStart"/>
      <w:r>
        <w:rPr>
          <w:rStyle w:val="bumpedfont15"/>
          <w:rFonts w:ascii="Times New Roman" w:hAnsi="Times New Roman"/>
          <w:bCs/>
        </w:rPr>
        <w:t>Aldro</w:t>
      </w:r>
      <w:proofErr w:type="spellEnd"/>
      <w:r>
        <w:rPr>
          <w:rStyle w:val="bumpedfont15"/>
          <w:rFonts w:ascii="Times New Roman" w:hAnsi="Times New Roman"/>
          <w:bCs/>
        </w:rPr>
        <w:t>, especially on match days where several coaches are parked o</w:t>
      </w:r>
      <w:r w:rsidR="00163BF9">
        <w:rPr>
          <w:rStyle w:val="bumpedfont15"/>
          <w:rFonts w:ascii="Times New Roman" w:hAnsi="Times New Roman"/>
          <w:bCs/>
        </w:rPr>
        <w:t>n</w:t>
      </w:r>
      <w:r>
        <w:rPr>
          <w:rStyle w:val="bumpedfont15"/>
          <w:rFonts w:ascii="Times New Roman" w:hAnsi="Times New Roman"/>
          <w:bCs/>
        </w:rPr>
        <w:t xml:space="preserve"> The St</w:t>
      </w:r>
      <w:r w:rsidR="00A04C5F">
        <w:rPr>
          <w:rStyle w:val="bumpedfont15"/>
          <w:rFonts w:ascii="Times New Roman" w:hAnsi="Times New Roman"/>
          <w:bCs/>
        </w:rPr>
        <w:t>r</w:t>
      </w:r>
      <w:r>
        <w:rPr>
          <w:rStyle w:val="bumpedfont15"/>
          <w:rFonts w:ascii="Times New Roman" w:hAnsi="Times New Roman"/>
          <w:bCs/>
        </w:rPr>
        <w:t xml:space="preserve">eet. Random visits will be made by SCC parking officers </w:t>
      </w:r>
      <w:r w:rsidR="00163BF9">
        <w:rPr>
          <w:rStyle w:val="bumpedfont15"/>
          <w:rFonts w:ascii="Times New Roman" w:hAnsi="Times New Roman"/>
          <w:bCs/>
        </w:rPr>
        <w:t xml:space="preserve">to keep an eye on the issue </w:t>
      </w:r>
      <w:r>
        <w:rPr>
          <w:rStyle w:val="bumpedfont15"/>
          <w:rFonts w:ascii="Times New Roman" w:hAnsi="Times New Roman"/>
          <w:bCs/>
        </w:rPr>
        <w:t xml:space="preserve">and the school </w:t>
      </w:r>
      <w:r w:rsidR="00163BF9">
        <w:rPr>
          <w:rStyle w:val="bumpedfont15"/>
          <w:rFonts w:ascii="Times New Roman" w:hAnsi="Times New Roman"/>
          <w:bCs/>
        </w:rPr>
        <w:t>has said it will</w:t>
      </w:r>
      <w:r>
        <w:rPr>
          <w:rStyle w:val="bumpedfont15"/>
          <w:rFonts w:ascii="Times New Roman" w:hAnsi="Times New Roman"/>
          <w:bCs/>
        </w:rPr>
        <w:t xml:space="preserve"> encourage more considerate parking. </w:t>
      </w:r>
    </w:p>
    <w:p w14:paraId="185D0D24" w14:textId="1CEF9985" w:rsidR="00B63B83" w:rsidRDefault="00B63B83" w:rsidP="00B63B83">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SB said that GBC had managed to produce a workable budget for the year </w:t>
      </w:r>
      <w:r w:rsidR="00163BF9">
        <w:rPr>
          <w:rStyle w:val="bumpedfont15"/>
          <w:rFonts w:ascii="Times New Roman" w:hAnsi="Times New Roman"/>
          <w:bCs/>
        </w:rPr>
        <w:t>a</w:t>
      </w:r>
      <w:r>
        <w:rPr>
          <w:rStyle w:val="bumpedfont15"/>
          <w:rFonts w:ascii="Times New Roman" w:hAnsi="Times New Roman"/>
          <w:bCs/>
        </w:rPr>
        <w:t xml:space="preserve">head which would stave off bankruptcy for </w:t>
      </w:r>
      <w:r w:rsidR="00163BF9">
        <w:rPr>
          <w:rStyle w:val="bumpedfont15"/>
          <w:rFonts w:ascii="Times New Roman" w:hAnsi="Times New Roman"/>
          <w:bCs/>
        </w:rPr>
        <w:t>now</w:t>
      </w:r>
      <w:r>
        <w:rPr>
          <w:rStyle w:val="bumpedfont15"/>
          <w:rFonts w:ascii="Times New Roman" w:hAnsi="Times New Roman"/>
          <w:bCs/>
        </w:rPr>
        <w:t xml:space="preserve"> and that the Planning Department was no longer in special measures. </w:t>
      </w:r>
    </w:p>
    <w:p w14:paraId="13804AAD" w14:textId="3FE42DAF" w:rsidR="00B63B83" w:rsidRDefault="00B63B83" w:rsidP="00B63B83">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MF again mentioned the Surrey LINK card. The card is for under 20s and allows users to get 50% off the adult fare. See the SCC website for more information. </w:t>
      </w:r>
    </w:p>
    <w:p w14:paraId="540F9F31" w14:textId="407EE9D6" w:rsidR="00B63B83" w:rsidRDefault="00B63B83" w:rsidP="00B63B83">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MF said that the Surrey Connect Bus service (the new on demand service) will be expanding into Godalming from April 2024. </w:t>
      </w:r>
    </w:p>
    <w:p w14:paraId="5FDD9F1E" w14:textId="148F126D" w:rsidR="00B63B83" w:rsidRDefault="00B63B83" w:rsidP="00B63B83">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MF said that he would use some of his 2024 allowance to pay for the removal of the dilap</w:t>
      </w:r>
      <w:r w:rsidR="00163BF9">
        <w:rPr>
          <w:rStyle w:val="bumpedfont15"/>
          <w:rFonts w:ascii="Times New Roman" w:hAnsi="Times New Roman"/>
          <w:bCs/>
        </w:rPr>
        <w:t>id</w:t>
      </w:r>
      <w:r>
        <w:rPr>
          <w:rStyle w:val="bumpedfont15"/>
          <w:rFonts w:ascii="Times New Roman" w:hAnsi="Times New Roman"/>
          <w:bCs/>
        </w:rPr>
        <w:t xml:space="preserve">ated concrete bench on Grenville Road.  </w:t>
      </w:r>
    </w:p>
    <w:p w14:paraId="6DD3C2D2" w14:textId="77777777" w:rsidR="00B63B83" w:rsidRPr="00B63B83" w:rsidRDefault="00B63B83" w:rsidP="00B63B83">
      <w:pPr>
        <w:pStyle w:val="ListParagraph"/>
        <w:ind w:left="-207" w:right="-618"/>
        <w:jc w:val="both"/>
        <w:rPr>
          <w:rStyle w:val="bumpedfont15"/>
          <w:rFonts w:ascii="Times New Roman" w:hAnsi="Times New Roman"/>
          <w:bCs/>
        </w:rPr>
      </w:pPr>
    </w:p>
    <w:p w14:paraId="7A48B66C" w14:textId="32C791F7" w:rsidR="00B63B83" w:rsidRPr="00B63B83" w:rsidRDefault="00B63B83" w:rsidP="00B63B83">
      <w:pPr>
        <w:ind w:left="-567" w:right="-618"/>
        <w:jc w:val="both"/>
        <w:rPr>
          <w:rStyle w:val="bumpedfont15"/>
          <w:rFonts w:ascii="Times New Roman" w:hAnsi="Times New Roman"/>
          <w:bCs/>
        </w:rPr>
      </w:pPr>
      <w:r>
        <w:rPr>
          <w:rStyle w:val="bumpedfont15"/>
          <w:rFonts w:ascii="Times New Roman" w:hAnsi="Times New Roman"/>
          <w:b/>
        </w:rPr>
        <w:t>47</w:t>
      </w:r>
      <w:r w:rsidR="00C47969" w:rsidRPr="009F0DE0">
        <w:rPr>
          <w:rStyle w:val="bumpedfont15"/>
          <w:rFonts w:ascii="Times New Roman" w:hAnsi="Times New Roman"/>
          <w:b/>
        </w:rPr>
        <w:t>/</w:t>
      </w:r>
      <w:r w:rsidR="006049FE" w:rsidRPr="009F0DE0">
        <w:rPr>
          <w:rStyle w:val="bumpedfont15"/>
          <w:rFonts w:ascii="Times New Roman" w:hAnsi="Times New Roman"/>
          <w:b/>
        </w:rPr>
        <w:t>2</w:t>
      </w:r>
      <w:r w:rsidR="004B6BC8" w:rsidRPr="009F0DE0">
        <w:rPr>
          <w:rStyle w:val="bumpedfont15"/>
          <w:rFonts w:ascii="Times New Roman" w:hAnsi="Times New Roman"/>
          <w:b/>
        </w:rPr>
        <w:t>3</w:t>
      </w:r>
      <w:r w:rsidR="006049FE" w:rsidRPr="009F0DE0">
        <w:rPr>
          <w:rStyle w:val="bumpedfont15"/>
          <w:rFonts w:ascii="Times New Roman" w:hAnsi="Times New Roman"/>
          <w:b/>
        </w:rPr>
        <w:t xml:space="preserve"> - </w:t>
      </w:r>
      <w:r w:rsidR="0078169D" w:rsidRPr="009F0DE0">
        <w:rPr>
          <w:rStyle w:val="bumpedfont15"/>
          <w:rFonts w:ascii="Times New Roman" w:hAnsi="Times New Roman"/>
          <w:b/>
        </w:rPr>
        <w:t>Highways and Byways</w:t>
      </w:r>
      <w:r w:rsidR="005A6D02" w:rsidRPr="009F0DE0">
        <w:rPr>
          <w:rStyle w:val="bumpedfont15"/>
          <w:rFonts w:ascii="Times New Roman" w:hAnsi="Times New Roman"/>
          <w:b/>
        </w:rPr>
        <w:t xml:space="preserve"> –</w:t>
      </w:r>
      <w:r w:rsidR="004B6BC8" w:rsidRPr="009F0DE0">
        <w:rPr>
          <w:rStyle w:val="bumpedfont15"/>
          <w:rFonts w:ascii="Times New Roman" w:hAnsi="Times New Roman"/>
          <w:b/>
        </w:rPr>
        <w:t xml:space="preserve"> </w:t>
      </w:r>
      <w:r>
        <w:rPr>
          <w:rStyle w:val="bumpedfont15"/>
          <w:rFonts w:ascii="Times New Roman" w:hAnsi="Times New Roman"/>
          <w:bCs/>
        </w:rPr>
        <w:t>BCM reported that sadly one of the new signs showing the diversion under the A3 for walkers had been removed. PB again raised the issue of overflowing culverts as this has still not been addressed – MF said it was still on his list. BCM and PB said that there were several signs on the A3</w:t>
      </w:r>
      <w:r w:rsidR="00985D01">
        <w:rPr>
          <w:rStyle w:val="bumpedfont15"/>
          <w:rFonts w:ascii="Times New Roman" w:hAnsi="Times New Roman"/>
          <w:bCs/>
        </w:rPr>
        <w:t xml:space="preserve"> northbound </w:t>
      </w:r>
      <w:proofErr w:type="spellStart"/>
      <w:r w:rsidR="00985D01">
        <w:rPr>
          <w:rStyle w:val="bumpedfont15"/>
          <w:rFonts w:ascii="Times New Roman" w:hAnsi="Times New Roman"/>
          <w:bCs/>
        </w:rPr>
        <w:t>Hurtmore</w:t>
      </w:r>
      <w:proofErr w:type="spellEnd"/>
      <w:r>
        <w:rPr>
          <w:rStyle w:val="bumpedfont15"/>
          <w:rFonts w:ascii="Times New Roman" w:hAnsi="Times New Roman"/>
          <w:bCs/>
        </w:rPr>
        <w:t xml:space="preserve"> slip road; some of them had blown away into the undergrowth and some seemed to be unnecessary, and the junction looked </w:t>
      </w:r>
      <w:proofErr w:type="gramStart"/>
      <w:r>
        <w:rPr>
          <w:rStyle w:val="bumpedfont15"/>
          <w:rFonts w:ascii="Times New Roman" w:hAnsi="Times New Roman"/>
          <w:bCs/>
        </w:rPr>
        <w:t>messy</w:t>
      </w:r>
      <w:proofErr w:type="gramEnd"/>
      <w:r>
        <w:rPr>
          <w:rStyle w:val="bumpedfont15"/>
          <w:rFonts w:ascii="Times New Roman" w:hAnsi="Times New Roman"/>
          <w:bCs/>
        </w:rPr>
        <w:t xml:space="preserve"> and MF said he would take a look. </w:t>
      </w:r>
    </w:p>
    <w:p w14:paraId="465D0578" w14:textId="77777777" w:rsidR="00B63B83" w:rsidRDefault="00B63B83" w:rsidP="00B63B83">
      <w:pPr>
        <w:ind w:left="-567" w:right="-618"/>
        <w:jc w:val="both"/>
        <w:rPr>
          <w:rStyle w:val="bumpedfont15"/>
          <w:rFonts w:ascii="Times New Roman" w:hAnsi="Times New Roman"/>
          <w:bCs/>
        </w:rPr>
      </w:pPr>
    </w:p>
    <w:p w14:paraId="0159AF54" w14:textId="53901956" w:rsidR="00B63B83" w:rsidRDefault="00B63B83" w:rsidP="00B63B83">
      <w:pPr>
        <w:ind w:left="-567" w:right="-618"/>
        <w:jc w:val="both"/>
        <w:rPr>
          <w:rStyle w:val="bumpedfont15"/>
          <w:rFonts w:ascii="Times New Roman" w:hAnsi="Times New Roman"/>
          <w:sz w:val="21"/>
          <w:szCs w:val="21"/>
        </w:rPr>
      </w:pPr>
      <w:r w:rsidRPr="00B63B83">
        <w:rPr>
          <w:rStyle w:val="bumpedfont15"/>
          <w:rFonts w:ascii="Times New Roman" w:hAnsi="Times New Roman"/>
          <w:b/>
        </w:rPr>
        <w:t>48/23</w:t>
      </w:r>
      <w:r>
        <w:rPr>
          <w:rStyle w:val="bumpedfont15"/>
          <w:rFonts w:ascii="Times New Roman" w:hAnsi="Times New Roman"/>
          <w:bCs/>
        </w:rPr>
        <w:t xml:space="preserve"> - </w:t>
      </w:r>
      <w:r w:rsidRPr="00391837">
        <w:rPr>
          <w:rStyle w:val="bumpedfont15"/>
          <w:rFonts w:ascii="Times New Roman" w:hAnsi="Times New Roman"/>
          <w:b/>
          <w:bCs/>
          <w:sz w:val="21"/>
          <w:szCs w:val="21"/>
        </w:rPr>
        <w:t>Vehicle Activated Sign</w:t>
      </w:r>
      <w:r>
        <w:rPr>
          <w:rStyle w:val="bumpedfont15"/>
          <w:rFonts w:ascii="Times New Roman" w:hAnsi="Times New Roman"/>
          <w:sz w:val="21"/>
          <w:szCs w:val="21"/>
        </w:rPr>
        <w:t xml:space="preserve"> – PR said that he had not accessed the data from the sign for some </w:t>
      </w:r>
      <w:r w:rsidR="00163BF9">
        <w:rPr>
          <w:rStyle w:val="bumpedfont15"/>
          <w:rFonts w:ascii="Times New Roman" w:hAnsi="Times New Roman"/>
          <w:sz w:val="21"/>
          <w:szCs w:val="21"/>
        </w:rPr>
        <w:t>time,</w:t>
      </w:r>
      <w:r>
        <w:rPr>
          <w:rStyle w:val="bumpedfont15"/>
          <w:rFonts w:ascii="Times New Roman" w:hAnsi="Times New Roman"/>
          <w:sz w:val="21"/>
          <w:szCs w:val="21"/>
        </w:rPr>
        <w:t xml:space="preserve"> but he would download the latest </w:t>
      </w:r>
      <w:r w:rsidR="00163BF9">
        <w:rPr>
          <w:rStyle w:val="bumpedfont15"/>
          <w:rFonts w:ascii="Times New Roman" w:hAnsi="Times New Roman"/>
          <w:sz w:val="21"/>
          <w:szCs w:val="21"/>
        </w:rPr>
        <w:t xml:space="preserve">figures </w:t>
      </w:r>
      <w:r>
        <w:rPr>
          <w:rStyle w:val="bumpedfont15"/>
          <w:rFonts w:ascii="Times New Roman" w:hAnsi="Times New Roman"/>
          <w:sz w:val="21"/>
          <w:szCs w:val="21"/>
        </w:rPr>
        <w:t>(from July</w:t>
      </w:r>
      <w:r w:rsidR="00163BF9">
        <w:rPr>
          <w:rStyle w:val="bumpedfont15"/>
          <w:rFonts w:ascii="Times New Roman" w:hAnsi="Times New Roman"/>
          <w:sz w:val="21"/>
          <w:szCs w:val="21"/>
        </w:rPr>
        <w:t xml:space="preserve">- Nov </w:t>
      </w:r>
      <w:r>
        <w:rPr>
          <w:rStyle w:val="bumpedfont15"/>
          <w:rFonts w:ascii="Times New Roman" w:hAnsi="Times New Roman"/>
          <w:sz w:val="21"/>
          <w:szCs w:val="21"/>
        </w:rPr>
        <w:t xml:space="preserve">this year), so that it could be published at the next meeting as </w:t>
      </w:r>
      <w:r w:rsidR="00163BF9">
        <w:rPr>
          <w:rStyle w:val="bumpedfont15"/>
          <w:rFonts w:ascii="Times New Roman" w:hAnsi="Times New Roman"/>
          <w:sz w:val="21"/>
          <w:szCs w:val="21"/>
        </w:rPr>
        <w:t xml:space="preserve">it </w:t>
      </w:r>
      <w:r>
        <w:rPr>
          <w:rStyle w:val="bumpedfont15"/>
          <w:rFonts w:ascii="Times New Roman" w:hAnsi="Times New Roman"/>
          <w:sz w:val="21"/>
          <w:szCs w:val="21"/>
        </w:rPr>
        <w:t xml:space="preserve">would be useful to see if the sign </w:t>
      </w:r>
      <w:r w:rsidR="00163BF9">
        <w:rPr>
          <w:rStyle w:val="bumpedfont15"/>
          <w:rFonts w:ascii="Times New Roman" w:hAnsi="Times New Roman"/>
          <w:sz w:val="21"/>
          <w:szCs w:val="21"/>
        </w:rPr>
        <w:t>dissuades</w:t>
      </w:r>
      <w:r>
        <w:rPr>
          <w:rStyle w:val="bumpedfont15"/>
          <w:rFonts w:ascii="Times New Roman" w:hAnsi="Times New Roman"/>
          <w:sz w:val="21"/>
          <w:szCs w:val="21"/>
        </w:rPr>
        <w:t xml:space="preserve"> speeding. BCM said that the sign would soon be moved to </w:t>
      </w:r>
      <w:proofErr w:type="spellStart"/>
      <w:r>
        <w:rPr>
          <w:rStyle w:val="bumpedfont15"/>
          <w:rFonts w:ascii="Times New Roman" w:hAnsi="Times New Roman"/>
          <w:sz w:val="21"/>
          <w:szCs w:val="21"/>
        </w:rPr>
        <w:t>Hurtmore</w:t>
      </w:r>
      <w:proofErr w:type="spellEnd"/>
      <w:r>
        <w:rPr>
          <w:rStyle w:val="bumpedfont15"/>
          <w:rFonts w:ascii="Times New Roman" w:hAnsi="Times New Roman"/>
          <w:sz w:val="21"/>
          <w:szCs w:val="21"/>
        </w:rPr>
        <w:t xml:space="preserve">. Many thanks to MC for looking after the sign for so long and thank you to the new volunteers in </w:t>
      </w:r>
      <w:proofErr w:type="spellStart"/>
      <w:r>
        <w:rPr>
          <w:rStyle w:val="bumpedfont15"/>
          <w:rFonts w:ascii="Times New Roman" w:hAnsi="Times New Roman"/>
          <w:sz w:val="21"/>
          <w:szCs w:val="21"/>
        </w:rPr>
        <w:t>Hurtmore</w:t>
      </w:r>
      <w:proofErr w:type="spellEnd"/>
      <w:r>
        <w:rPr>
          <w:rStyle w:val="bumpedfont15"/>
          <w:rFonts w:ascii="Times New Roman" w:hAnsi="Times New Roman"/>
          <w:sz w:val="21"/>
          <w:szCs w:val="21"/>
        </w:rPr>
        <w:t xml:space="preserve">, who have just completed their training. </w:t>
      </w:r>
    </w:p>
    <w:p w14:paraId="0B430909" w14:textId="77777777" w:rsidR="00B63B83" w:rsidRDefault="00B63B83" w:rsidP="00B63B83">
      <w:pPr>
        <w:ind w:left="-567" w:right="-618"/>
        <w:jc w:val="both"/>
        <w:rPr>
          <w:rStyle w:val="bumpedfont15"/>
          <w:rFonts w:ascii="Times New Roman" w:hAnsi="Times New Roman"/>
          <w:sz w:val="21"/>
          <w:szCs w:val="21"/>
        </w:rPr>
      </w:pPr>
    </w:p>
    <w:p w14:paraId="693DA3E1" w14:textId="380177C4" w:rsidR="00B63B83" w:rsidRDefault="00B63B83" w:rsidP="00B63B83">
      <w:pPr>
        <w:ind w:left="-567" w:right="-618"/>
        <w:jc w:val="both"/>
        <w:rPr>
          <w:rStyle w:val="bumpedfont15"/>
          <w:rFonts w:ascii="Times New Roman" w:hAnsi="Times New Roman"/>
          <w:bCs/>
        </w:rPr>
      </w:pPr>
      <w:r w:rsidRPr="00B63B83">
        <w:rPr>
          <w:rStyle w:val="bumpedfont15"/>
          <w:rFonts w:ascii="Times New Roman" w:hAnsi="Times New Roman"/>
          <w:b/>
          <w:bCs/>
          <w:sz w:val="21"/>
          <w:szCs w:val="21"/>
        </w:rPr>
        <w:t>49/23</w:t>
      </w:r>
      <w:r>
        <w:rPr>
          <w:rStyle w:val="bumpedfont15"/>
          <w:rFonts w:ascii="Times New Roman" w:hAnsi="Times New Roman"/>
          <w:sz w:val="21"/>
          <w:szCs w:val="21"/>
        </w:rPr>
        <w:t xml:space="preserve"> - </w:t>
      </w:r>
      <w:r w:rsidRPr="00391837">
        <w:rPr>
          <w:rStyle w:val="bumpedfont15"/>
          <w:rFonts w:ascii="Times New Roman" w:hAnsi="Times New Roman"/>
          <w:b/>
          <w:bCs/>
          <w:sz w:val="21"/>
          <w:szCs w:val="21"/>
        </w:rPr>
        <w:t xml:space="preserve">Flooding </w:t>
      </w:r>
      <w:r w:rsidRPr="00163BF9">
        <w:rPr>
          <w:rStyle w:val="bumpedfont15"/>
          <w:rFonts w:ascii="Times New Roman" w:hAnsi="Times New Roman"/>
          <w:b/>
          <w:bCs/>
          <w:sz w:val="21"/>
          <w:szCs w:val="21"/>
        </w:rPr>
        <w:t xml:space="preserve">in Upper </w:t>
      </w:r>
      <w:proofErr w:type="spellStart"/>
      <w:r w:rsidRPr="00163BF9">
        <w:rPr>
          <w:rStyle w:val="bumpedfont15"/>
          <w:rFonts w:ascii="Times New Roman" w:hAnsi="Times New Roman"/>
          <w:b/>
          <w:bCs/>
          <w:sz w:val="21"/>
          <w:szCs w:val="21"/>
        </w:rPr>
        <w:t>Eashing</w:t>
      </w:r>
      <w:proofErr w:type="spellEnd"/>
      <w:r>
        <w:rPr>
          <w:rStyle w:val="bumpedfont15"/>
          <w:rFonts w:ascii="Times New Roman" w:hAnsi="Times New Roman"/>
          <w:sz w:val="21"/>
          <w:szCs w:val="21"/>
        </w:rPr>
        <w:t xml:space="preserve"> – MF said that SCC had paid £3,000 towards clearing out the blocked culvert, however, this has not solved the problem so he would ask the Flood Team to come back and see what else could be done. </w:t>
      </w:r>
    </w:p>
    <w:p w14:paraId="2912709B" w14:textId="2D22300F" w:rsidR="00B63B83" w:rsidRDefault="00B63B83" w:rsidP="00B63B83">
      <w:pPr>
        <w:ind w:left="-567" w:right="-618"/>
        <w:jc w:val="both"/>
        <w:rPr>
          <w:rStyle w:val="bumpedfont15"/>
          <w:rFonts w:ascii="Times New Roman" w:hAnsi="Times New Roman"/>
          <w:bCs/>
        </w:rPr>
      </w:pPr>
    </w:p>
    <w:p w14:paraId="7A9B51BC" w14:textId="1FFC196B" w:rsidR="00B63B83" w:rsidRDefault="00B63B83" w:rsidP="00B63B83">
      <w:pPr>
        <w:ind w:left="-567" w:right="-618"/>
        <w:jc w:val="both"/>
        <w:rPr>
          <w:rStyle w:val="bumpedfont15"/>
          <w:rFonts w:ascii="Times New Roman" w:hAnsi="Times New Roman"/>
          <w:sz w:val="21"/>
          <w:szCs w:val="21"/>
        </w:rPr>
      </w:pPr>
      <w:r w:rsidRPr="00B63B83">
        <w:rPr>
          <w:rStyle w:val="bumpedfont15"/>
          <w:rFonts w:ascii="Times New Roman" w:hAnsi="Times New Roman"/>
          <w:b/>
        </w:rPr>
        <w:lastRenderedPageBreak/>
        <w:t>50/23</w:t>
      </w:r>
      <w:r>
        <w:rPr>
          <w:rStyle w:val="bumpedfont15"/>
          <w:rFonts w:ascii="Times New Roman" w:hAnsi="Times New Roman"/>
          <w:bCs/>
        </w:rPr>
        <w:t xml:space="preserve"> - </w:t>
      </w:r>
      <w:r w:rsidRPr="009D31C2">
        <w:rPr>
          <w:rStyle w:val="bumpedfont15"/>
          <w:rFonts w:ascii="Times New Roman" w:hAnsi="Times New Roman"/>
          <w:b/>
          <w:bCs/>
          <w:sz w:val="21"/>
          <w:szCs w:val="21"/>
        </w:rPr>
        <w:t>Jubilee Field</w:t>
      </w:r>
      <w:r w:rsidRPr="009D31C2">
        <w:rPr>
          <w:rStyle w:val="bumpedfont15"/>
          <w:rFonts w:ascii="Times New Roman" w:hAnsi="Times New Roman"/>
          <w:sz w:val="21"/>
          <w:szCs w:val="21"/>
        </w:rPr>
        <w:t xml:space="preserve"> – </w:t>
      </w:r>
      <w:r>
        <w:rPr>
          <w:rStyle w:val="bumpedfont15"/>
          <w:rFonts w:ascii="Times New Roman" w:hAnsi="Times New Roman"/>
          <w:sz w:val="21"/>
          <w:szCs w:val="21"/>
        </w:rPr>
        <w:t xml:space="preserve">several members of the Parochial Church Council (PCC) were in attendance and WSE gave an update on the PCC’s current thoughts. WSE said that the PCC had recently obtained a legal opinion clarifying the PCC’s rights and duties in relation to the Field. The advice was contradictory to the advice that AI had obtained from Stone King. The advice opines that the PCC have the right to sell the Field and use the proceeds for ecclesiastical purposes. WSE said that the PCC was still keen to find a solution that satisfied everyone, and the PCC would be passing on the legal opinion to SPC to review, however, the Field was not being used and was an asset the Church felt could be used to help with financial issues. </w:t>
      </w:r>
    </w:p>
    <w:p w14:paraId="70A7D47D" w14:textId="77777777" w:rsidR="00B63B83" w:rsidRDefault="00B63B83" w:rsidP="00B63B83">
      <w:pPr>
        <w:ind w:left="-567" w:right="-618"/>
        <w:jc w:val="both"/>
        <w:rPr>
          <w:rStyle w:val="bumpedfont15"/>
          <w:rFonts w:ascii="Times New Roman" w:hAnsi="Times New Roman"/>
          <w:sz w:val="21"/>
          <w:szCs w:val="21"/>
        </w:rPr>
      </w:pPr>
    </w:p>
    <w:p w14:paraId="6825F28C" w14:textId="4C7E976A" w:rsidR="00B63B83" w:rsidRDefault="00985D01" w:rsidP="00B63B83">
      <w:pPr>
        <w:ind w:left="-567" w:right="-618"/>
        <w:jc w:val="both"/>
        <w:rPr>
          <w:rStyle w:val="bumpedfont15"/>
          <w:rFonts w:ascii="Times New Roman" w:hAnsi="Times New Roman"/>
          <w:sz w:val="21"/>
          <w:szCs w:val="21"/>
        </w:rPr>
      </w:pPr>
      <w:r>
        <w:rPr>
          <w:rStyle w:val="bumpedfont15"/>
          <w:rFonts w:ascii="Times New Roman" w:hAnsi="Times New Roman"/>
          <w:sz w:val="21"/>
          <w:szCs w:val="21"/>
        </w:rPr>
        <w:t>GT</w:t>
      </w:r>
      <w:r w:rsidR="00B63B83">
        <w:rPr>
          <w:rStyle w:val="bumpedfont15"/>
          <w:rFonts w:ascii="Times New Roman" w:hAnsi="Times New Roman"/>
          <w:sz w:val="21"/>
          <w:szCs w:val="21"/>
        </w:rPr>
        <w:t>, PCC treasurer</w:t>
      </w:r>
      <w:r>
        <w:rPr>
          <w:rStyle w:val="bumpedfont15"/>
          <w:rFonts w:ascii="Times New Roman" w:hAnsi="Times New Roman"/>
          <w:sz w:val="21"/>
          <w:szCs w:val="21"/>
        </w:rPr>
        <w:t>,</w:t>
      </w:r>
      <w:r w:rsidR="00B63B83">
        <w:rPr>
          <w:rStyle w:val="bumpedfont15"/>
          <w:rFonts w:ascii="Times New Roman" w:hAnsi="Times New Roman"/>
          <w:sz w:val="21"/>
          <w:szCs w:val="21"/>
        </w:rPr>
        <w:t xml:space="preserve"> then gave an update on the church</w:t>
      </w:r>
      <w:r w:rsidR="00163BF9">
        <w:rPr>
          <w:rStyle w:val="bumpedfont15"/>
          <w:rFonts w:ascii="Times New Roman" w:hAnsi="Times New Roman"/>
          <w:sz w:val="21"/>
          <w:szCs w:val="21"/>
        </w:rPr>
        <w:t>’s</w:t>
      </w:r>
      <w:r w:rsidR="00B63B83">
        <w:rPr>
          <w:rStyle w:val="bumpedfont15"/>
          <w:rFonts w:ascii="Times New Roman" w:hAnsi="Times New Roman"/>
          <w:sz w:val="21"/>
          <w:szCs w:val="21"/>
        </w:rPr>
        <w:t xml:space="preserve"> finances and explained that they were running at a deficit each year and there was a possibility </w:t>
      </w:r>
      <w:r w:rsidR="00163BF9">
        <w:rPr>
          <w:rStyle w:val="bumpedfont15"/>
          <w:rFonts w:ascii="Times New Roman" w:hAnsi="Times New Roman"/>
          <w:sz w:val="21"/>
          <w:szCs w:val="21"/>
        </w:rPr>
        <w:t>of</w:t>
      </w:r>
      <w:r w:rsidR="00B63B83">
        <w:rPr>
          <w:rStyle w:val="bumpedfont15"/>
          <w:rFonts w:ascii="Times New Roman" w:hAnsi="Times New Roman"/>
          <w:sz w:val="21"/>
          <w:szCs w:val="21"/>
        </w:rPr>
        <w:t xml:space="preserve"> clos</w:t>
      </w:r>
      <w:r w:rsidR="00163BF9">
        <w:rPr>
          <w:rStyle w:val="bumpedfont15"/>
          <w:rFonts w:ascii="Times New Roman" w:hAnsi="Times New Roman"/>
          <w:sz w:val="21"/>
          <w:szCs w:val="21"/>
        </w:rPr>
        <w:t>ur</w:t>
      </w:r>
      <w:r w:rsidR="00B63B83">
        <w:rPr>
          <w:rStyle w:val="bumpedfont15"/>
          <w:rFonts w:ascii="Times New Roman" w:hAnsi="Times New Roman"/>
          <w:sz w:val="21"/>
          <w:szCs w:val="21"/>
        </w:rPr>
        <w:t>e</w:t>
      </w:r>
      <w:r w:rsidR="00163BF9">
        <w:rPr>
          <w:rStyle w:val="bumpedfont15"/>
          <w:rFonts w:ascii="Times New Roman" w:hAnsi="Times New Roman"/>
          <w:sz w:val="21"/>
          <w:szCs w:val="21"/>
        </w:rPr>
        <w:t>s</w:t>
      </w:r>
      <w:r w:rsidR="00B63B83">
        <w:rPr>
          <w:rStyle w:val="bumpedfont15"/>
          <w:rFonts w:ascii="Times New Roman" w:hAnsi="Times New Roman"/>
          <w:sz w:val="21"/>
          <w:szCs w:val="21"/>
        </w:rPr>
        <w:t xml:space="preserve"> within 5-6 years if a funding solution could not be found. He said </w:t>
      </w:r>
      <w:proofErr w:type="spellStart"/>
      <w:r w:rsidR="00B63B83">
        <w:rPr>
          <w:rStyle w:val="bumpedfont15"/>
          <w:rFonts w:ascii="Times New Roman" w:hAnsi="Times New Roman"/>
          <w:sz w:val="21"/>
          <w:szCs w:val="21"/>
        </w:rPr>
        <w:t>Peper</w:t>
      </w:r>
      <w:proofErr w:type="spellEnd"/>
      <w:r w:rsidR="00B63B83">
        <w:rPr>
          <w:rStyle w:val="bumpedfont15"/>
          <w:rFonts w:ascii="Times New Roman" w:hAnsi="Times New Roman"/>
          <w:sz w:val="21"/>
          <w:szCs w:val="21"/>
        </w:rPr>
        <w:t xml:space="preserve"> </w:t>
      </w:r>
      <w:proofErr w:type="spellStart"/>
      <w:r w:rsidR="00B63B83">
        <w:rPr>
          <w:rStyle w:val="bumpedfont15"/>
          <w:rFonts w:ascii="Times New Roman" w:hAnsi="Times New Roman"/>
          <w:sz w:val="21"/>
          <w:szCs w:val="21"/>
        </w:rPr>
        <w:t>Harow</w:t>
      </w:r>
      <w:proofErr w:type="spellEnd"/>
      <w:r w:rsidR="00B63B83">
        <w:rPr>
          <w:rStyle w:val="bumpedfont15"/>
          <w:rFonts w:ascii="Times New Roman" w:hAnsi="Times New Roman"/>
          <w:sz w:val="21"/>
          <w:szCs w:val="21"/>
        </w:rPr>
        <w:t xml:space="preserve"> and Shackleford </w:t>
      </w:r>
      <w:r w:rsidR="00163BF9">
        <w:rPr>
          <w:rStyle w:val="bumpedfont15"/>
          <w:rFonts w:ascii="Times New Roman" w:hAnsi="Times New Roman"/>
          <w:sz w:val="21"/>
          <w:szCs w:val="21"/>
        </w:rPr>
        <w:t xml:space="preserve">churches </w:t>
      </w:r>
      <w:r w:rsidR="00B63B83">
        <w:rPr>
          <w:rStyle w:val="bumpedfont15"/>
          <w:rFonts w:ascii="Times New Roman" w:hAnsi="Times New Roman"/>
          <w:sz w:val="21"/>
          <w:szCs w:val="21"/>
        </w:rPr>
        <w:t xml:space="preserve">were both in need of critical repair and maintenance works. It was noted that the Church was used by residents for weddings, funerals, baptisms and by the pre-school and infant school and agreed that it would be a shame if it had to close. The PCC believes that the sale of the Field could solve some short-term financial problems. </w:t>
      </w:r>
    </w:p>
    <w:p w14:paraId="3729F249" w14:textId="5F40B6FB" w:rsidR="00B63B83" w:rsidRDefault="00B63B83" w:rsidP="00B63B83">
      <w:pPr>
        <w:ind w:left="-567" w:right="-618"/>
        <w:jc w:val="both"/>
        <w:rPr>
          <w:rStyle w:val="bumpedfont15"/>
          <w:rFonts w:ascii="Times New Roman" w:hAnsi="Times New Roman"/>
          <w:sz w:val="21"/>
          <w:szCs w:val="21"/>
        </w:rPr>
      </w:pPr>
    </w:p>
    <w:p w14:paraId="50B89A91" w14:textId="02D3B71F" w:rsidR="00B63B83" w:rsidRPr="00B63B83" w:rsidRDefault="00B63B83" w:rsidP="00B63B83">
      <w:pPr>
        <w:ind w:left="-567" w:right="-618"/>
        <w:jc w:val="both"/>
        <w:rPr>
          <w:rStyle w:val="bumpedfont15"/>
          <w:rFonts w:ascii="Times New Roman" w:hAnsi="Times New Roman"/>
          <w:sz w:val="21"/>
          <w:szCs w:val="21"/>
        </w:rPr>
      </w:pPr>
      <w:r>
        <w:rPr>
          <w:rStyle w:val="bumpedfont15"/>
          <w:rFonts w:ascii="Times New Roman" w:hAnsi="Times New Roman"/>
          <w:sz w:val="21"/>
          <w:szCs w:val="21"/>
        </w:rPr>
        <w:t xml:space="preserve">AI said that the Field was not bought by the Church but was bought by the community in 1935 and as such, and in accordance with the advice he had obtained, the Field belonged to the </w:t>
      </w:r>
      <w:proofErr w:type="gramStart"/>
      <w:r>
        <w:rPr>
          <w:rStyle w:val="bumpedfont15"/>
          <w:rFonts w:ascii="Times New Roman" w:hAnsi="Times New Roman"/>
          <w:sz w:val="21"/>
          <w:szCs w:val="21"/>
        </w:rPr>
        <w:t>community</w:t>
      </w:r>
      <w:proofErr w:type="gramEnd"/>
      <w:r>
        <w:rPr>
          <w:rStyle w:val="bumpedfont15"/>
          <w:rFonts w:ascii="Times New Roman" w:hAnsi="Times New Roman"/>
          <w:sz w:val="21"/>
          <w:szCs w:val="21"/>
        </w:rPr>
        <w:t xml:space="preserve"> and it was not right that the Field be lost to the community nor the Church take the funds. The Jubilee Field was one of hundreds bought by communities in memory of King George V to provide open spaces for the public. The Clerk said that members of the PCC had duties to the Church but members of the Parish Council had duties to represent all electors and to protect the assets of the parish; whilst being sympathetic to financial issues facing the Church it would not be appropriate for the Councillors to allow an asset (which SPC believed was beneficially owned by the community) to be permanently lost, </w:t>
      </w:r>
      <w:r w:rsidR="00163BF9">
        <w:rPr>
          <w:rStyle w:val="bumpedfont15"/>
          <w:rFonts w:ascii="Times New Roman" w:hAnsi="Times New Roman"/>
          <w:sz w:val="21"/>
          <w:szCs w:val="21"/>
        </w:rPr>
        <w:t xml:space="preserve">in order </w:t>
      </w:r>
      <w:r>
        <w:rPr>
          <w:rStyle w:val="bumpedfont15"/>
          <w:rFonts w:ascii="Times New Roman" w:hAnsi="Times New Roman"/>
          <w:sz w:val="21"/>
          <w:szCs w:val="21"/>
        </w:rPr>
        <w:t xml:space="preserve">to provide a temporary financial solution for the PCC. BCM said that the councillors would need to review the second legal opinion. The Councillors all expressed concern that the motive behind any purchase of the Field could be to develop it, notwithstanding the fact that there is a restrictive covenant in place. It was agreed to meet again to discuss the matter and hope to find a solution agreeable to all. BCM thanked the members of the PCC for attending. </w:t>
      </w:r>
    </w:p>
    <w:p w14:paraId="565B484C" w14:textId="77777777" w:rsidR="00B63B83" w:rsidRDefault="00B63B83" w:rsidP="00B63B83">
      <w:pPr>
        <w:ind w:left="-567" w:right="-618"/>
        <w:jc w:val="both"/>
        <w:rPr>
          <w:rStyle w:val="bumpedfont15"/>
          <w:rFonts w:ascii="Times New Roman" w:hAnsi="Times New Roman"/>
          <w:b/>
          <w:bCs/>
          <w:sz w:val="21"/>
          <w:szCs w:val="21"/>
        </w:rPr>
      </w:pPr>
    </w:p>
    <w:p w14:paraId="03F261C9" w14:textId="531B9DBD" w:rsidR="00B63B83" w:rsidRPr="00163BF9" w:rsidRDefault="00B63B83" w:rsidP="00B63B83">
      <w:pPr>
        <w:ind w:left="-567" w:right="-618"/>
        <w:jc w:val="both"/>
        <w:rPr>
          <w:rStyle w:val="bumpedfont15"/>
          <w:rFonts w:ascii="Times New Roman" w:hAnsi="Times New Roman"/>
          <w:bCs/>
          <w:sz w:val="20"/>
          <w:szCs w:val="20"/>
        </w:rPr>
      </w:pPr>
      <w:r w:rsidRPr="00163BF9">
        <w:rPr>
          <w:rStyle w:val="bumpedfont15"/>
          <w:rFonts w:ascii="Times New Roman" w:hAnsi="Times New Roman"/>
          <w:b/>
          <w:bCs/>
          <w:sz w:val="20"/>
          <w:szCs w:val="20"/>
        </w:rPr>
        <w:t>51/23 - Planning</w:t>
      </w:r>
      <w:r w:rsidRPr="00163BF9">
        <w:rPr>
          <w:rStyle w:val="bumpedfont15"/>
          <w:rFonts w:ascii="Times New Roman" w:hAnsi="Times New Roman"/>
          <w:sz w:val="20"/>
          <w:szCs w:val="20"/>
        </w:rPr>
        <w:t xml:space="preserve"> – </w:t>
      </w:r>
    </w:p>
    <w:tbl>
      <w:tblPr>
        <w:tblStyle w:val="TableGrid"/>
        <w:tblW w:w="10916" w:type="dxa"/>
        <w:tblInd w:w="-856" w:type="dxa"/>
        <w:tblLook w:val="04A0" w:firstRow="1" w:lastRow="0" w:firstColumn="1" w:lastColumn="0" w:noHBand="0" w:noVBand="1"/>
      </w:tblPr>
      <w:tblGrid>
        <w:gridCol w:w="1418"/>
        <w:gridCol w:w="1843"/>
        <w:gridCol w:w="4394"/>
        <w:gridCol w:w="3261"/>
      </w:tblGrid>
      <w:tr w:rsidR="00B63B83" w:rsidRPr="00163BF9" w14:paraId="0004BEAC" w14:textId="4DEA660B" w:rsidTr="00163BF9">
        <w:tc>
          <w:tcPr>
            <w:tcW w:w="1418" w:type="dxa"/>
          </w:tcPr>
          <w:p w14:paraId="049E1485" w14:textId="77777777" w:rsidR="00B63B83" w:rsidRPr="00163BF9" w:rsidRDefault="00B63B83" w:rsidP="002830BF">
            <w:pPr>
              <w:jc w:val="both"/>
              <w:rPr>
                <w:rStyle w:val="bumpedfont15"/>
                <w:rFonts w:ascii="Times New Roman" w:hAnsi="Times New Roman"/>
                <w:b/>
                <w:bCs/>
                <w:sz w:val="20"/>
                <w:szCs w:val="20"/>
              </w:rPr>
            </w:pPr>
            <w:r w:rsidRPr="00163BF9">
              <w:rPr>
                <w:rStyle w:val="bumpedfont15"/>
                <w:rFonts w:ascii="Times New Roman" w:hAnsi="Times New Roman"/>
                <w:b/>
                <w:bCs/>
                <w:sz w:val="20"/>
                <w:szCs w:val="20"/>
              </w:rPr>
              <w:t xml:space="preserve">Application </w:t>
            </w:r>
          </w:p>
        </w:tc>
        <w:tc>
          <w:tcPr>
            <w:tcW w:w="1843" w:type="dxa"/>
          </w:tcPr>
          <w:p w14:paraId="3F85E425" w14:textId="77777777" w:rsidR="00B63B83" w:rsidRPr="00163BF9" w:rsidRDefault="00B63B83" w:rsidP="002830BF">
            <w:pPr>
              <w:jc w:val="both"/>
              <w:rPr>
                <w:rStyle w:val="bumpedfont15"/>
                <w:rFonts w:ascii="Times New Roman" w:hAnsi="Times New Roman"/>
                <w:b/>
                <w:bCs/>
                <w:sz w:val="20"/>
                <w:szCs w:val="20"/>
              </w:rPr>
            </w:pPr>
            <w:r w:rsidRPr="00163BF9">
              <w:rPr>
                <w:rStyle w:val="bumpedfont15"/>
                <w:rFonts w:ascii="Times New Roman" w:hAnsi="Times New Roman"/>
                <w:b/>
                <w:bCs/>
                <w:sz w:val="20"/>
                <w:szCs w:val="20"/>
              </w:rPr>
              <w:t xml:space="preserve">Property </w:t>
            </w:r>
          </w:p>
        </w:tc>
        <w:tc>
          <w:tcPr>
            <w:tcW w:w="4394" w:type="dxa"/>
          </w:tcPr>
          <w:p w14:paraId="0E8E3144" w14:textId="77777777" w:rsidR="00B63B83" w:rsidRPr="00163BF9" w:rsidRDefault="00B63B83" w:rsidP="002830BF">
            <w:pPr>
              <w:jc w:val="both"/>
              <w:rPr>
                <w:rStyle w:val="bumpedfont15"/>
                <w:rFonts w:ascii="Times New Roman" w:hAnsi="Times New Roman"/>
                <w:b/>
                <w:bCs/>
                <w:sz w:val="20"/>
                <w:szCs w:val="20"/>
              </w:rPr>
            </w:pPr>
            <w:r w:rsidRPr="00163BF9">
              <w:rPr>
                <w:rStyle w:val="bumpedfont15"/>
                <w:rFonts w:ascii="Times New Roman" w:hAnsi="Times New Roman"/>
                <w:b/>
                <w:bCs/>
                <w:sz w:val="20"/>
                <w:szCs w:val="20"/>
              </w:rPr>
              <w:t xml:space="preserve">Proposal </w:t>
            </w:r>
          </w:p>
        </w:tc>
        <w:tc>
          <w:tcPr>
            <w:tcW w:w="3261" w:type="dxa"/>
          </w:tcPr>
          <w:p w14:paraId="34598D89" w14:textId="2A312581" w:rsidR="00B63B83" w:rsidRPr="00163BF9" w:rsidRDefault="00B63B83" w:rsidP="002830BF">
            <w:pPr>
              <w:jc w:val="both"/>
              <w:rPr>
                <w:rStyle w:val="bumpedfont15"/>
                <w:rFonts w:ascii="Times New Roman" w:hAnsi="Times New Roman"/>
                <w:b/>
                <w:bCs/>
                <w:sz w:val="20"/>
                <w:szCs w:val="20"/>
              </w:rPr>
            </w:pPr>
            <w:r w:rsidRPr="00163BF9">
              <w:rPr>
                <w:rStyle w:val="bumpedfont15"/>
                <w:rFonts w:ascii="Times New Roman" w:hAnsi="Times New Roman"/>
                <w:b/>
                <w:bCs/>
                <w:sz w:val="20"/>
                <w:szCs w:val="20"/>
              </w:rPr>
              <w:t xml:space="preserve">Comments </w:t>
            </w:r>
          </w:p>
        </w:tc>
      </w:tr>
      <w:tr w:rsidR="00B63B83" w:rsidRPr="00163BF9" w14:paraId="07E23566" w14:textId="6A979CEE" w:rsidTr="00163BF9">
        <w:tc>
          <w:tcPr>
            <w:tcW w:w="1418" w:type="dxa"/>
          </w:tcPr>
          <w:p w14:paraId="51136C1A" w14:textId="72E9E378"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23/P/01763</w:t>
            </w:r>
          </w:p>
        </w:tc>
        <w:tc>
          <w:tcPr>
            <w:tcW w:w="1843" w:type="dxa"/>
          </w:tcPr>
          <w:p w14:paraId="7127144F" w14:textId="77777777" w:rsidR="00B63B83" w:rsidRPr="00163BF9" w:rsidRDefault="00B63B83" w:rsidP="00B63B83">
            <w:pPr>
              <w:rPr>
                <w:rStyle w:val="bumpedfont15"/>
                <w:rFonts w:ascii="Times New Roman" w:hAnsi="Times New Roman"/>
                <w:sz w:val="20"/>
                <w:szCs w:val="20"/>
              </w:rPr>
            </w:pPr>
            <w:r w:rsidRPr="00163BF9">
              <w:rPr>
                <w:rStyle w:val="bumpedfont15"/>
                <w:rFonts w:ascii="Times New Roman" w:hAnsi="Times New Roman"/>
                <w:sz w:val="20"/>
                <w:szCs w:val="20"/>
              </w:rPr>
              <w:t xml:space="preserve">Timbers, </w:t>
            </w:r>
            <w:proofErr w:type="spellStart"/>
            <w:r w:rsidRPr="00163BF9">
              <w:rPr>
                <w:rStyle w:val="bumpedfont15"/>
                <w:rFonts w:ascii="Times New Roman" w:hAnsi="Times New Roman"/>
                <w:sz w:val="20"/>
                <w:szCs w:val="20"/>
              </w:rPr>
              <w:t>Norney</w:t>
            </w:r>
            <w:proofErr w:type="spellEnd"/>
            <w:r w:rsidRPr="00163BF9">
              <w:rPr>
                <w:rStyle w:val="bumpedfont15"/>
                <w:rFonts w:ascii="Times New Roman" w:hAnsi="Times New Roman"/>
                <w:sz w:val="20"/>
                <w:szCs w:val="20"/>
              </w:rPr>
              <w:t>, Shackleford</w:t>
            </w:r>
          </w:p>
          <w:p w14:paraId="034313DD" w14:textId="77777777"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GU8 6AB</w:t>
            </w:r>
          </w:p>
        </w:tc>
        <w:tc>
          <w:tcPr>
            <w:tcW w:w="4394" w:type="dxa"/>
          </w:tcPr>
          <w:p w14:paraId="3F5DADD2" w14:textId="77777777"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 xml:space="preserve">Erection of a single and two storey extensions to rear and single extension to side following demolition of covered walkway/single storey extension </w:t>
            </w:r>
          </w:p>
        </w:tc>
        <w:tc>
          <w:tcPr>
            <w:tcW w:w="3261" w:type="dxa"/>
          </w:tcPr>
          <w:p w14:paraId="556C4055" w14:textId="70DF68CD"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None</w:t>
            </w:r>
          </w:p>
        </w:tc>
      </w:tr>
      <w:tr w:rsidR="00B63B83" w:rsidRPr="00163BF9" w14:paraId="24743305" w14:textId="34ECEFF8" w:rsidTr="00163BF9">
        <w:tc>
          <w:tcPr>
            <w:tcW w:w="1418" w:type="dxa"/>
          </w:tcPr>
          <w:p w14:paraId="0C2747F3" w14:textId="77777777"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23/W/00083</w:t>
            </w:r>
          </w:p>
          <w:p w14:paraId="59FFEA1A" w14:textId="77777777"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and 84</w:t>
            </w:r>
          </w:p>
        </w:tc>
        <w:tc>
          <w:tcPr>
            <w:tcW w:w="1843" w:type="dxa"/>
          </w:tcPr>
          <w:p w14:paraId="49C4C375" w14:textId="77777777"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Land Lying to the NE of The Breaches, Lombard St, GU8 6BH</w:t>
            </w:r>
          </w:p>
        </w:tc>
        <w:tc>
          <w:tcPr>
            <w:tcW w:w="4394" w:type="dxa"/>
          </w:tcPr>
          <w:p w14:paraId="1C8B3B72" w14:textId="77777777"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Prior approval for agricultural and forestry permitted development for a forestry building and access track (Schedule 2 Part 6 class E Town and Country Planning Order 2015)</w:t>
            </w:r>
          </w:p>
        </w:tc>
        <w:tc>
          <w:tcPr>
            <w:tcW w:w="3261" w:type="dxa"/>
          </w:tcPr>
          <w:p w14:paraId="00BED6F0" w14:textId="19587A0E" w:rsidR="00B63B83" w:rsidRPr="00163BF9" w:rsidRDefault="00B63B83" w:rsidP="002830BF">
            <w:pPr>
              <w:jc w:val="both"/>
              <w:rPr>
                <w:rStyle w:val="bumpedfont15"/>
                <w:rFonts w:ascii="Times New Roman" w:hAnsi="Times New Roman"/>
                <w:sz w:val="20"/>
                <w:szCs w:val="20"/>
              </w:rPr>
            </w:pPr>
            <w:r w:rsidRPr="00163BF9">
              <w:rPr>
                <w:rStyle w:val="bumpedfont15"/>
                <w:rFonts w:ascii="Times New Roman" w:hAnsi="Times New Roman"/>
                <w:sz w:val="20"/>
                <w:szCs w:val="20"/>
              </w:rPr>
              <w:t xml:space="preserve"> It was noted that this application has already been refused by the Planning Officer and would be appealed. </w:t>
            </w:r>
          </w:p>
        </w:tc>
      </w:tr>
    </w:tbl>
    <w:p w14:paraId="6A0AEAB2" w14:textId="77777777" w:rsidR="00B63B83" w:rsidRDefault="00B63B83" w:rsidP="00B63B83">
      <w:pPr>
        <w:jc w:val="both"/>
        <w:rPr>
          <w:rFonts w:ascii="Times New Roman" w:hAnsi="Times New Roman"/>
          <w:b/>
          <w:sz w:val="21"/>
          <w:szCs w:val="21"/>
        </w:rPr>
      </w:pPr>
    </w:p>
    <w:p w14:paraId="6992DFFE" w14:textId="7A6460C7" w:rsidR="00B63B83" w:rsidRPr="009D31C2" w:rsidRDefault="00B63B83" w:rsidP="00B63B83">
      <w:pPr>
        <w:jc w:val="both"/>
        <w:rPr>
          <w:rStyle w:val="bumpedfont15"/>
          <w:rFonts w:ascii="Times New Roman" w:hAnsi="Times New Roman"/>
          <w:b/>
          <w:sz w:val="21"/>
          <w:szCs w:val="21"/>
        </w:rPr>
      </w:pPr>
      <w:r>
        <w:rPr>
          <w:rFonts w:ascii="Times New Roman" w:hAnsi="Times New Roman"/>
          <w:b/>
          <w:sz w:val="21"/>
          <w:szCs w:val="21"/>
        </w:rPr>
        <w:t xml:space="preserve">52/23 - </w:t>
      </w:r>
      <w:r w:rsidRPr="009D31C2">
        <w:rPr>
          <w:rFonts w:ascii="Times New Roman" w:hAnsi="Times New Roman"/>
          <w:b/>
          <w:sz w:val="21"/>
          <w:szCs w:val="21"/>
        </w:rPr>
        <w:t xml:space="preserve">Finance – (a) </w:t>
      </w:r>
      <w:r w:rsidRPr="009D31C2">
        <w:rPr>
          <w:rStyle w:val="bumpedfont15"/>
          <w:rFonts w:ascii="Times New Roman" w:hAnsi="Times New Roman"/>
          <w:b/>
          <w:bCs/>
          <w:sz w:val="21"/>
          <w:szCs w:val="21"/>
        </w:rPr>
        <w:t>Expenses</w:t>
      </w:r>
      <w:r w:rsidRPr="009D31C2">
        <w:rPr>
          <w:rStyle w:val="bumpedfont15"/>
          <w:rFonts w:ascii="Times New Roman" w:hAnsi="Times New Roman"/>
          <w:sz w:val="21"/>
          <w:szCs w:val="21"/>
        </w:rPr>
        <w:t> – the following payments</w:t>
      </w:r>
      <w:r>
        <w:rPr>
          <w:rStyle w:val="bumpedfont15"/>
          <w:rFonts w:ascii="Times New Roman" w:hAnsi="Times New Roman"/>
          <w:sz w:val="21"/>
          <w:szCs w:val="21"/>
        </w:rPr>
        <w:t xml:space="preserve"> were </w:t>
      </w:r>
      <w:proofErr w:type="gramStart"/>
      <w:r>
        <w:rPr>
          <w:rStyle w:val="bumpedfont15"/>
          <w:rFonts w:ascii="Times New Roman" w:hAnsi="Times New Roman"/>
          <w:sz w:val="21"/>
          <w:szCs w:val="21"/>
        </w:rPr>
        <w:t>approved</w:t>
      </w:r>
      <w:proofErr w:type="gramEnd"/>
      <w:r>
        <w:rPr>
          <w:rStyle w:val="bumpedfont15"/>
          <w:rFonts w:ascii="Times New Roman" w:hAnsi="Times New Roman"/>
          <w:sz w:val="21"/>
          <w:szCs w:val="21"/>
        </w:rPr>
        <w:t xml:space="preserve"> and cheques signed</w:t>
      </w:r>
      <w:r w:rsidRPr="009D31C2">
        <w:rPr>
          <w:rStyle w:val="bumpedfont15"/>
          <w:rFonts w:ascii="Times New Roman" w:hAnsi="Times New Roman"/>
          <w:sz w:val="21"/>
          <w:szCs w:val="21"/>
        </w:rPr>
        <w:t>:</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
        <w:gridCol w:w="987"/>
        <w:gridCol w:w="4419"/>
        <w:gridCol w:w="850"/>
        <w:gridCol w:w="2972"/>
      </w:tblGrid>
      <w:tr w:rsidR="00B63B83" w:rsidRPr="00163BF9" w14:paraId="44F7F1F5" w14:textId="77777777" w:rsidTr="00B63B83">
        <w:tc>
          <w:tcPr>
            <w:tcW w:w="963" w:type="dxa"/>
            <w:shd w:val="clear" w:color="auto" w:fill="auto"/>
          </w:tcPr>
          <w:p w14:paraId="42A815E0" w14:textId="77777777" w:rsidR="00B63B83" w:rsidRPr="00163BF9" w:rsidRDefault="00B63B83" w:rsidP="002830BF">
            <w:pPr>
              <w:jc w:val="both"/>
              <w:rPr>
                <w:rStyle w:val="s10"/>
                <w:rFonts w:ascii="Times New Roman" w:hAnsi="Times New Roman"/>
                <w:b/>
                <w:sz w:val="20"/>
                <w:szCs w:val="20"/>
              </w:rPr>
            </w:pPr>
            <w:r w:rsidRPr="00163BF9">
              <w:rPr>
                <w:rStyle w:val="s10"/>
                <w:rFonts w:ascii="Times New Roman" w:hAnsi="Times New Roman"/>
                <w:b/>
                <w:sz w:val="20"/>
                <w:szCs w:val="20"/>
              </w:rPr>
              <w:t>Date</w:t>
            </w:r>
          </w:p>
        </w:tc>
        <w:tc>
          <w:tcPr>
            <w:tcW w:w="987" w:type="dxa"/>
            <w:shd w:val="clear" w:color="auto" w:fill="auto"/>
          </w:tcPr>
          <w:p w14:paraId="455BFCDB" w14:textId="77777777" w:rsidR="00B63B83" w:rsidRPr="00163BF9" w:rsidRDefault="00B63B83" w:rsidP="002830BF">
            <w:pPr>
              <w:jc w:val="both"/>
              <w:rPr>
                <w:rStyle w:val="s10"/>
                <w:rFonts w:ascii="Times New Roman" w:hAnsi="Times New Roman"/>
                <w:b/>
                <w:sz w:val="20"/>
                <w:szCs w:val="20"/>
              </w:rPr>
            </w:pPr>
            <w:r w:rsidRPr="00163BF9">
              <w:rPr>
                <w:rStyle w:val="s10"/>
                <w:rFonts w:ascii="Times New Roman" w:hAnsi="Times New Roman"/>
                <w:b/>
                <w:sz w:val="20"/>
                <w:szCs w:val="20"/>
              </w:rPr>
              <w:t>Amount</w:t>
            </w:r>
          </w:p>
        </w:tc>
        <w:tc>
          <w:tcPr>
            <w:tcW w:w="4429" w:type="dxa"/>
            <w:shd w:val="clear" w:color="auto" w:fill="auto"/>
          </w:tcPr>
          <w:p w14:paraId="75002629" w14:textId="77777777" w:rsidR="00B63B83" w:rsidRPr="00163BF9" w:rsidRDefault="00B63B83" w:rsidP="002830BF">
            <w:pPr>
              <w:jc w:val="both"/>
              <w:rPr>
                <w:rStyle w:val="s10"/>
                <w:rFonts w:ascii="Times New Roman" w:hAnsi="Times New Roman"/>
                <w:b/>
                <w:sz w:val="20"/>
                <w:szCs w:val="20"/>
              </w:rPr>
            </w:pPr>
            <w:r w:rsidRPr="00163BF9">
              <w:rPr>
                <w:rStyle w:val="s10"/>
                <w:rFonts w:ascii="Times New Roman" w:hAnsi="Times New Roman"/>
                <w:b/>
                <w:sz w:val="20"/>
                <w:szCs w:val="20"/>
              </w:rPr>
              <w:t>Reason for expenditure</w:t>
            </w:r>
          </w:p>
        </w:tc>
        <w:tc>
          <w:tcPr>
            <w:tcW w:w="851" w:type="dxa"/>
            <w:shd w:val="clear" w:color="auto" w:fill="auto"/>
          </w:tcPr>
          <w:p w14:paraId="21C4F379" w14:textId="77777777" w:rsidR="00B63B83" w:rsidRPr="00163BF9" w:rsidRDefault="00B63B83" w:rsidP="002830BF">
            <w:pPr>
              <w:jc w:val="both"/>
              <w:rPr>
                <w:rStyle w:val="s10"/>
                <w:rFonts w:ascii="Times New Roman" w:hAnsi="Times New Roman"/>
                <w:b/>
                <w:sz w:val="20"/>
                <w:szCs w:val="20"/>
              </w:rPr>
            </w:pPr>
            <w:r w:rsidRPr="00163BF9">
              <w:rPr>
                <w:rStyle w:val="s10"/>
                <w:rFonts w:ascii="Times New Roman" w:hAnsi="Times New Roman"/>
                <w:b/>
                <w:sz w:val="20"/>
                <w:szCs w:val="20"/>
              </w:rPr>
              <w:t>VAT</w:t>
            </w:r>
          </w:p>
        </w:tc>
        <w:tc>
          <w:tcPr>
            <w:tcW w:w="2977" w:type="dxa"/>
            <w:shd w:val="clear" w:color="auto" w:fill="auto"/>
          </w:tcPr>
          <w:p w14:paraId="1BBD371C" w14:textId="77777777" w:rsidR="00B63B83" w:rsidRPr="00163BF9" w:rsidRDefault="00B63B83" w:rsidP="002830BF">
            <w:pPr>
              <w:jc w:val="both"/>
              <w:rPr>
                <w:rStyle w:val="s10"/>
                <w:rFonts w:ascii="Times New Roman" w:hAnsi="Times New Roman"/>
                <w:b/>
                <w:sz w:val="20"/>
                <w:szCs w:val="20"/>
              </w:rPr>
            </w:pPr>
            <w:r w:rsidRPr="00163BF9">
              <w:rPr>
                <w:rStyle w:val="s10"/>
                <w:rFonts w:ascii="Times New Roman" w:hAnsi="Times New Roman"/>
                <w:b/>
                <w:sz w:val="20"/>
                <w:szCs w:val="20"/>
              </w:rPr>
              <w:t>Payee</w:t>
            </w:r>
          </w:p>
        </w:tc>
      </w:tr>
      <w:tr w:rsidR="00B63B83" w:rsidRPr="00163BF9" w14:paraId="5C863C22" w14:textId="77777777" w:rsidTr="00B63B83">
        <w:tc>
          <w:tcPr>
            <w:tcW w:w="963" w:type="dxa"/>
            <w:shd w:val="clear" w:color="auto" w:fill="auto"/>
          </w:tcPr>
          <w:p w14:paraId="770A1419"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1/08/23</w:t>
            </w:r>
          </w:p>
        </w:tc>
        <w:tc>
          <w:tcPr>
            <w:tcW w:w="987" w:type="dxa"/>
            <w:shd w:val="clear" w:color="auto" w:fill="auto"/>
          </w:tcPr>
          <w:p w14:paraId="58B209F4"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£300</w:t>
            </w:r>
          </w:p>
        </w:tc>
        <w:tc>
          <w:tcPr>
            <w:tcW w:w="4429" w:type="dxa"/>
            <w:shd w:val="clear" w:color="auto" w:fill="auto"/>
          </w:tcPr>
          <w:p w14:paraId="4134ADAE"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 xml:space="preserve">Bin emptying </w:t>
            </w:r>
          </w:p>
        </w:tc>
        <w:tc>
          <w:tcPr>
            <w:tcW w:w="851" w:type="dxa"/>
            <w:shd w:val="clear" w:color="auto" w:fill="auto"/>
          </w:tcPr>
          <w:p w14:paraId="1CF7D676"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0</w:t>
            </w:r>
          </w:p>
        </w:tc>
        <w:tc>
          <w:tcPr>
            <w:tcW w:w="2977" w:type="dxa"/>
            <w:shd w:val="clear" w:color="auto" w:fill="auto"/>
          </w:tcPr>
          <w:p w14:paraId="6AEB3612"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GBC</w:t>
            </w:r>
          </w:p>
        </w:tc>
      </w:tr>
      <w:tr w:rsidR="00B63B83" w:rsidRPr="00163BF9" w14:paraId="79F6E052" w14:textId="77777777" w:rsidTr="00B63B83">
        <w:tc>
          <w:tcPr>
            <w:tcW w:w="963" w:type="dxa"/>
            <w:shd w:val="clear" w:color="auto" w:fill="auto"/>
          </w:tcPr>
          <w:p w14:paraId="24BDDE43"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1/10/23</w:t>
            </w:r>
          </w:p>
        </w:tc>
        <w:tc>
          <w:tcPr>
            <w:tcW w:w="987" w:type="dxa"/>
            <w:shd w:val="clear" w:color="auto" w:fill="auto"/>
          </w:tcPr>
          <w:p w14:paraId="23047820"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£9.95</w:t>
            </w:r>
          </w:p>
        </w:tc>
        <w:tc>
          <w:tcPr>
            <w:tcW w:w="4429" w:type="dxa"/>
            <w:shd w:val="clear" w:color="auto" w:fill="auto"/>
          </w:tcPr>
          <w:p w14:paraId="7D81178C"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Website fee</w:t>
            </w:r>
          </w:p>
        </w:tc>
        <w:tc>
          <w:tcPr>
            <w:tcW w:w="851" w:type="dxa"/>
            <w:shd w:val="clear" w:color="auto" w:fill="auto"/>
          </w:tcPr>
          <w:p w14:paraId="5C715157"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1.66</w:t>
            </w:r>
          </w:p>
        </w:tc>
        <w:tc>
          <w:tcPr>
            <w:tcW w:w="2977" w:type="dxa"/>
            <w:shd w:val="clear" w:color="auto" w:fill="auto"/>
          </w:tcPr>
          <w:p w14:paraId="024A5DA3"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34SP</w:t>
            </w:r>
          </w:p>
        </w:tc>
      </w:tr>
      <w:tr w:rsidR="00B63B83" w:rsidRPr="00163BF9" w14:paraId="0187FD61" w14:textId="77777777" w:rsidTr="00B63B83">
        <w:tc>
          <w:tcPr>
            <w:tcW w:w="963" w:type="dxa"/>
            <w:shd w:val="clear" w:color="auto" w:fill="auto"/>
          </w:tcPr>
          <w:p w14:paraId="0F08AD25"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1/11/23</w:t>
            </w:r>
          </w:p>
        </w:tc>
        <w:tc>
          <w:tcPr>
            <w:tcW w:w="987" w:type="dxa"/>
            <w:shd w:val="clear" w:color="auto" w:fill="auto"/>
          </w:tcPr>
          <w:p w14:paraId="5AE71884"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£9.95</w:t>
            </w:r>
          </w:p>
        </w:tc>
        <w:tc>
          <w:tcPr>
            <w:tcW w:w="4429" w:type="dxa"/>
            <w:shd w:val="clear" w:color="auto" w:fill="auto"/>
          </w:tcPr>
          <w:p w14:paraId="6EA46301"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Website fee</w:t>
            </w:r>
          </w:p>
        </w:tc>
        <w:tc>
          <w:tcPr>
            <w:tcW w:w="851" w:type="dxa"/>
            <w:shd w:val="clear" w:color="auto" w:fill="auto"/>
          </w:tcPr>
          <w:p w14:paraId="33772283"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1.66</w:t>
            </w:r>
          </w:p>
        </w:tc>
        <w:tc>
          <w:tcPr>
            <w:tcW w:w="2977" w:type="dxa"/>
            <w:shd w:val="clear" w:color="auto" w:fill="auto"/>
          </w:tcPr>
          <w:p w14:paraId="7C73CCE2"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34SP</w:t>
            </w:r>
          </w:p>
        </w:tc>
      </w:tr>
      <w:tr w:rsidR="00B63B83" w:rsidRPr="00163BF9" w14:paraId="2EEE8F38" w14:textId="77777777" w:rsidTr="00B63B83">
        <w:tc>
          <w:tcPr>
            <w:tcW w:w="963" w:type="dxa"/>
            <w:shd w:val="clear" w:color="auto" w:fill="auto"/>
          </w:tcPr>
          <w:p w14:paraId="59102EB4"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14/11/23</w:t>
            </w:r>
          </w:p>
        </w:tc>
        <w:tc>
          <w:tcPr>
            <w:tcW w:w="987" w:type="dxa"/>
            <w:shd w:val="clear" w:color="auto" w:fill="auto"/>
          </w:tcPr>
          <w:p w14:paraId="5CDC9FA2"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w:t>
            </w:r>
            <w:r w:rsidRPr="00163BF9">
              <w:rPr>
                <w:rStyle w:val="s10"/>
                <w:sz w:val="20"/>
                <w:szCs w:val="20"/>
              </w:rPr>
              <w:t>384</w:t>
            </w:r>
          </w:p>
        </w:tc>
        <w:tc>
          <w:tcPr>
            <w:tcW w:w="4429" w:type="dxa"/>
            <w:shd w:val="clear" w:color="auto" w:fill="auto"/>
          </w:tcPr>
          <w:p w14:paraId="16E4F2E7"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 xml:space="preserve">Oak tree – to remove deadwood and band ivy </w:t>
            </w:r>
          </w:p>
        </w:tc>
        <w:tc>
          <w:tcPr>
            <w:tcW w:w="851" w:type="dxa"/>
            <w:shd w:val="clear" w:color="auto" w:fill="auto"/>
          </w:tcPr>
          <w:p w14:paraId="684754B8"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6</w:t>
            </w:r>
            <w:r w:rsidRPr="00163BF9">
              <w:rPr>
                <w:rStyle w:val="s10"/>
                <w:sz w:val="20"/>
                <w:szCs w:val="20"/>
              </w:rPr>
              <w:t>4</w:t>
            </w:r>
          </w:p>
        </w:tc>
        <w:tc>
          <w:tcPr>
            <w:tcW w:w="2977" w:type="dxa"/>
            <w:shd w:val="clear" w:color="auto" w:fill="auto"/>
          </w:tcPr>
          <w:p w14:paraId="1389F7A7"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w:t>
            </w:r>
            <w:r w:rsidRPr="00163BF9">
              <w:rPr>
                <w:rStyle w:val="s10"/>
                <w:sz w:val="20"/>
                <w:szCs w:val="20"/>
                <w:vertAlign w:val="superscript"/>
              </w:rPr>
              <w:t>st</w:t>
            </w:r>
            <w:r w:rsidRPr="00163BF9">
              <w:rPr>
                <w:rStyle w:val="s10"/>
                <w:sz w:val="20"/>
                <w:szCs w:val="20"/>
              </w:rPr>
              <w:t xml:space="preserve"> Call Trees Limited </w:t>
            </w:r>
          </w:p>
        </w:tc>
      </w:tr>
      <w:tr w:rsidR="00B63B83" w:rsidRPr="00163BF9" w14:paraId="28B8BE9D" w14:textId="77777777" w:rsidTr="00B63B83">
        <w:tc>
          <w:tcPr>
            <w:tcW w:w="963" w:type="dxa"/>
            <w:shd w:val="clear" w:color="auto" w:fill="auto"/>
          </w:tcPr>
          <w:p w14:paraId="10F9311C"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14/11</w:t>
            </w:r>
            <w:r w:rsidRPr="00163BF9">
              <w:rPr>
                <w:rStyle w:val="s10"/>
                <w:rFonts w:ascii="Times New Roman" w:hAnsi="Times New Roman"/>
                <w:sz w:val="20"/>
                <w:szCs w:val="20"/>
              </w:rPr>
              <w:t>/23</w:t>
            </w:r>
          </w:p>
        </w:tc>
        <w:tc>
          <w:tcPr>
            <w:tcW w:w="987" w:type="dxa"/>
            <w:shd w:val="clear" w:color="auto" w:fill="auto"/>
          </w:tcPr>
          <w:p w14:paraId="42DDC9E0"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£163.48</w:t>
            </w:r>
          </w:p>
        </w:tc>
        <w:tc>
          <w:tcPr>
            <w:tcW w:w="4429" w:type="dxa"/>
            <w:shd w:val="clear" w:color="auto" w:fill="auto"/>
          </w:tcPr>
          <w:p w14:paraId="519673E2" w14:textId="77777777" w:rsidR="00B63B83" w:rsidRPr="00163BF9" w:rsidRDefault="00B63B83" w:rsidP="002830BF">
            <w:pPr>
              <w:jc w:val="both"/>
              <w:rPr>
                <w:rStyle w:val="s10"/>
                <w:rFonts w:ascii="Times New Roman" w:hAnsi="Times New Roman"/>
                <w:sz w:val="20"/>
                <w:szCs w:val="20"/>
              </w:rPr>
            </w:pPr>
            <w:r w:rsidRPr="00163BF9">
              <w:rPr>
                <w:rStyle w:val="s10"/>
                <w:rFonts w:ascii="Times New Roman" w:hAnsi="Times New Roman"/>
                <w:bCs/>
                <w:sz w:val="20"/>
                <w:szCs w:val="20"/>
              </w:rPr>
              <w:t>C</w:t>
            </w:r>
            <w:r w:rsidRPr="00163BF9">
              <w:rPr>
                <w:rStyle w:val="s10"/>
                <w:rFonts w:ascii="Times New Roman" w:hAnsi="Times New Roman"/>
                <w:sz w:val="20"/>
                <w:szCs w:val="20"/>
              </w:rPr>
              <w:t xml:space="preserve">lerk’s expenses </w:t>
            </w:r>
            <w:r w:rsidRPr="00163BF9">
              <w:rPr>
                <w:rStyle w:val="s10"/>
                <w:rFonts w:ascii="Times New Roman" w:hAnsi="Times New Roman"/>
                <w:bCs/>
                <w:sz w:val="20"/>
                <w:szCs w:val="20"/>
              </w:rPr>
              <w:t xml:space="preserve">  </w:t>
            </w:r>
          </w:p>
        </w:tc>
        <w:tc>
          <w:tcPr>
            <w:tcW w:w="851" w:type="dxa"/>
            <w:shd w:val="clear" w:color="auto" w:fill="auto"/>
          </w:tcPr>
          <w:p w14:paraId="13E89951"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0</w:t>
            </w:r>
          </w:p>
        </w:tc>
        <w:tc>
          <w:tcPr>
            <w:tcW w:w="2977" w:type="dxa"/>
            <w:shd w:val="clear" w:color="auto" w:fill="auto"/>
          </w:tcPr>
          <w:p w14:paraId="5D4E87B3"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 xml:space="preserve">Kate Lingard </w:t>
            </w:r>
          </w:p>
        </w:tc>
      </w:tr>
      <w:tr w:rsidR="00B63B83" w:rsidRPr="00163BF9" w14:paraId="4B6FBE9B" w14:textId="77777777" w:rsidTr="00B63B83">
        <w:tc>
          <w:tcPr>
            <w:tcW w:w="963" w:type="dxa"/>
            <w:shd w:val="clear" w:color="auto" w:fill="auto"/>
          </w:tcPr>
          <w:p w14:paraId="527545AE" w14:textId="3590DCCC" w:rsidR="00B63B83" w:rsidRPr="00163BF9" w:rsidRDefault="00B63B83" w:rsidP="002830BF">
            <w:pPr>
              <w:jc w:val="both"/>
              <w:rPr>
                <w:rStyle w:val="s10"/>
                <w:rFonts w:ascii="Times New Roman" w:hAnsi="Times New Roman"/>
                <w:bCs/>
                <w:sz w:val="20"/>
                <w:szCs w:val="20"/>
              </w:rPr>
            </w:pPr>
            <w:r w:rsidRPr="00163BF9">
              <w:rPr>
                <w:rStyle w:val="s10"/>
                <w:bCs/>
                <w:sz w:val="20"/>
                <w:szCs w:val="20"/>
              </w:rPr>
              <w:t>14/11/23</w:t>
            </w:r>
          </w:p>
        </w:tc>
        <w:tc>
          <w:tcPr>
            <w:tcW w:w="987" w:type="dxa"/>
            <w:shd w:val="clear" w:color="auto" w:fill="auto"/>
          </w:tcPr>
          <w:p w14:paraId="77FF0A56"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£25</w:t>
            </w:r>
          </w:p>
        </w:tc>
        <w:tc>
          <w:tcPr>
            <w:tcW w:w="4429" w:type="dxa"/>
            <w:shd w:val="clear" w:color="auto" w:fill="auto"/>
          </w:tcPr>
          <w:p w14:paraId="0E3C7530"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Hall Hire</w:t>
            </w:r>
          </w:p>
        </w:tc>
        <w:tc>
          <w:tcPr>
            <w:tcW w:w="851" w:type="dxa"/>
            <w:shd w:val="clear" w:color="auto" w:fill="auto"/>
          </w:tcPr>
          <w:p w14:paraId="4068744D"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0</w:t>
            </w:r>
          </w:p>
        </w:tc>
        <w:tc>
          <w:tcPr>
            <w:tcW w:w="2977" w:type="dxa"/>
            <w:shd w:val="clear" w:color="auto" w:fill="auto"/>
          </w:tcPr>
          <w:p w14:paraId="02427ADA" w14:textId="77777777"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Shackleford Centre</w:t>
            </w:r>
          </w:p>
        </w:tc>
      </w:tr>
      <w:tr w:rsidR="00B63B83" w:rsidRPr="00163BF9" w14:paraId="067FA189" w14:textId="77777777" w:rsidTr="00B63B83">
        <w:tc>
          <w:tcPr>
            <w:tcW w:w="963" w:type="dxa"/>
            <w:shd w:val="clear" w:color="auto" w:fill="auto"/>
          </w:tcPr>
          <w:p w14:paraId="5DDAD748" w14:textId="6461E7A9" w:rsidR="00B63B83" w:rsidRPr="00163BF9" w:rsidRDefault="00B63B83" w:rsidP="002830BF">
            <w:pPr>
              <w:jc w:val="both"/>
              <w:rPr>
                <w:rStyle w:val="s10"/>
                <w:bCs/>
                <w:sz w:val="20"/>
                <w:szCs w:val="20"/>
              </w:rPr>
            </w:pPr>
            <w:r w:rsidRPr="00163BF9">
              <w:rPr>
                <w:rStyle w:val="s10"/>
                <w:bCs/>
                <w:sz w:val="20"/>
                <w:szCs w:val="20"/>
              </w:rPr>
              <w:t>14/11/23</w:t>
            </w:r>
          </w:p>
        </w:tc>
        <w:tc>
          <w:tcPr>
            <w:tcW w:w="987" w:type="dxa"/>
            <w:shd w:val="clear" w:color="auto" w:fill="auto"/>
          </w:tcPr>
          <w:p w14:paraId="2F81C810" w14:textId="1B6F80BA"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£313.14</w:t>
            </w:r>
          </w:p>
        </w:tc>
        <w:tc>
          <w:tcPr>
            <w:tcW w:w="4429" w:type="dxa"/>
            <w:shd w:val="clear" w:color="auto" w:fill="auto"/>
          </w:tcPr>
          <w:p w14:paraId="20E4DEAA" w14:textId="2AFB69F6"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 xml:space="preserve">New Grit Bin </w:t>
            </w:r>
          </w:p>
        </w:tc>
        <w:tc>
          <w:tcPr>
            <w:tcW w:w="851" w:type="dxa"/>
            <w:shd w:val="clear" w:color="auto" w:fill="auto"/>
          </w:tcPr>
          <w:p w14:paraId="073ED2DD" w14:textId="1E7774CE"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52.19</w:t>
            </w:r>
          </w:p>
        </w:tc>
        <w:tc>
          <w:tcPr>
            <w:tcW w:w="2977" w:type="dxa"/>
            <w:shd w:val="clear" w:color="auto" w:fill="auto"/>
          </w:tcPr>
          <w:p w14:paraId="102C171E" w14:textId="25E938E8" w:rsidR="00B63B83" w:rsidRPr="00163BF9" w:rsidRDefault="00B63B83" w:rsidP="002830BF">
            <w:pPr>
              <w:jc w:val="both"/>
              <w:rPr>
                <w:rStyle w:val="s10"/>
                <w:rFonts w:ascii="Times New Roman" w:hAnsi="Times New Roman"/>
                <w:bCs/>
                <w:sz w:val="20"/>
                <w:szCs w:val="20"/>
              </w:rPr>
            </w:pPr>
            <w:r w:rsidRPr="00163BF9">
              <w:rPr>
                <w:rStyle w:val="s10"/>
                <w:rFonts w:ascii="Times New Roman" w:hAnsi="Times New Roman"/>
                <w:bCs/>
                <w:sz w:val="20"/>
                <w:szCs w:val="20"/>
              </w:rPr>
              <w:t xml:space="preserve">Glasdon UK Ltd </w:t>
            </w:r>
          </w:p>
        </w:tc>
      </w:tr>
    </w:tbl>
    <w:p w14:paraId="18F0301B" w14:textId="77777777" w:rsidR="00B63B83" w:rsidRDefault="00B63B83" w:rsidP="00B63B83">
      <w:pPr>
        <w:ind w:left="-180"/>
        <w:jc w:val="both"/>
        <w:rPr>
          <w:rStyle w:val="bumpedfont15"/>
          <w:rFonts w:ascii="Times New Roman" w:hAnsi="Times New Roman"/>
          <w:bCs/>
          <w:sz w:val="20"/>
          <w:szCs w:val="20"/>
        </w:rPr>
      </w:pPr>
    </w:p>
    <w:p w14:paraId="51724696" w14:textId="13DC5675" w:rsidR="00B63B83" w:rsidRDefault="00B63B83" w:rsidP="00B63B83">
      <w:pPr>
        <w:ind w:left="-180" w:firstLine="900"/>
        <w:jc w:val="both"/>
        <w:rPr>
          <w:rStyle w:val="bumpedfont15"/>
          <w:rFonts w:ascii="Times New Roman" w:hAnsi="Times New Roman"/>
          <w:bCs/>
          <w:sz w:val="20"/>
          <w:szCs w:val="20"/>
        </w:rPr>
      </w:pPr>
      <w:r>
        <w:rPr>
          <w:rStyle w:val="bumpedfont15"/>
          <w:rFonts w:ascii="Times New Roman" w:hAnsi="Times New Roman"/>
          <w:bCs/>
          <w:sz w:val="20"/>
          <w:szCs w:val="20"/>
        </w:rPr>
        <w:t xml:space="preserve">(b) </w:t>
      </w:r>
      <w:r>
        <w:rPr>
          <w:rStyle w:val="bumpedfont15"/>
          <w:rFonts w:ascii="Times New Roman" w:hAnsi="Times New Roman"/>
          <w:b/>
          <w:sz w:val="20"/>
          <w:szCs w:val="20"/>
        </w:rPr>
        <w:t>Re</w:t>
      </w:r>
      <w:r w:rsidRPr="00C059AF">
        <w:rPr>
          <w:rStyle w:val="bumpedfont15"/>
          <w:rFonts w:ascii="Times New Roman" w:hAnsi="Times New Roman"/>
          <w:b/>
          <w:sz w:val="20"/>
          <w:szCs w:val="20"/>
        </w:rPr>
        <w:t>ceipts</w:t>
      </w:r>
      <w:r>
        <w:rPr>
          <w:rStyle w:val="bumpedfont15"/>
          <w:rFonts w:ascii="Times New Roman" w:hAnsi="Times New Roman"/>
          <w:bCs/>
          <w:sz w:val="20"/>
          <w:szCs w:val="20"/>
        </w:rPr>
        <w:t xml:space="preserve"> </w:t>
      </w:r>
      <w:proofErr w:type="gramStart"/>
      <w:r>
        <w:rPr>
          <w:rStyle w:val="bumpedfont15"/>
          <w:rFonts w:ascii="Times New Roman" w:hAnsi="Times New Roman"/>
          <w:bCs/>
          <w:sz w:val="20"/>
          <w:szCs w:val="20"/>
        </w:rPr>
        <w:t>–  the</w:t>
      </w:r>
      <w:proofErr w:type="gramEnd"/>
      <w:r>
        <w:rPr>
          <w:rStyle w:val="bumpedfont15"/>
          <w:rFonts w:ascii="Times New Roman" w:hAnsi="Times New Roman"/>
          <w:bCs/>
          <w:sz w:val="20"/>
          <w:szCs w:val="20"/>
        </w:rPr>
        <w:t xml:space="preserve"> following were noted:</w:t>
      </w:r>
    </w:p>
    <w:tbl>
      <w:tblPr>
        <w:tblW w:w="935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1056"/>
        <w:gridCol w:w="4393"/>
        <w:gridCol w:w="2952"/>
      </w:tblGrid>
      <w:tr w:rsidR="00B63B83" w:rsidRPr="009D31C2" w14:paraId="3FA49F7D" w14:textId="77777777" w:rsidTr="00B63B83">
        <w:tc>
          <w:tcPr>
            <w:tcW w:w="957" w:type="dxa"/>
            <w:shd w:val="clear" w:color="auto" w:fill="auto"/>
          </w:tcPr>
          <w:p w14:paraId="280ACCF9" w14:textId="77777777" w:rsidR="00B63B83" w:rsidRPr="009D31C2" w:rsidRDefault="00B63B83" w:rsidP="002830BF">
            <w:pPr>
              <w:jc w:val="both"/>
              <w:rPr>
                <w:rStyle w:val="s10"/>
                <w:rFonts w:ascii="Times New Roman" w:hAnsi="Times New Roman"/>
                <w:b/>
                <w:sz w:val="21"/>
                <w:szCs w:val="21"/>
              </w:rPr>
            </w:pPr>
            <w:r w:rsidRPr="009D31C2">
              <w:rPr>
                <w:rStyle w:val="s10"/>
                <w:rFonts w:ascii="Times New Roman" w:hAnsi="Times New Roman"/>
                <w:b/>
                <w:sz w:val="21"/>
                <w:szCs w:val="21"/>
              </w:rPr>
              <w:t>Date</w:t>
            </w:r>
          </w:p>
        </w:tc>
        <w:tc>
          <w:tcPr>
            <w:tcW w:w="1056" w:type="dxa"/>
            <w:shd w:val="clear" w:color="auto" w:fill="auto"/>
          </w:tcPr>
          <w:p w14:paraId="41663630" w14:textId="77777777" w:rsidR="00B63B83" w:rsidRPr="009D31C2" w:rsidRDefault="00B63B83" w:rsidP="002830BF">
            <w:pPr>
              <w:jc w:val="both"/>
              <w:rPr>
                <w:rStyle w:val="s10"/>
                <w:rFonts w:ascii="Times New Roman" w:hAnsi="Times New Roman"/>
                <w:b/>
                <w:sz w:val="21"/>
                <w:szCs w:val="21"/>
              </w:rPr>
            </w:pPr>
            <w:r w:rsidRPr="009D31C2">
              <w:rPr>
                <w:rStyle w:val="s10"/>
                <w:rFonts w:ascii="Times New Roman" w:hAnsi="Times New Roman"/>
                <w:b/>
                <w:sz w:val="21"/>
                <w:szCs w:val="21"/>
              </w:rPr>
              <w:t>Amount</w:t>
            </w:r>
          </w:p>
        </w:tc>
        <w:tc>
          <w:tcPr>
            <w:tcW w:w="4393" w:type="dxa"/>
            <w:shd w:val="clear" w:color="auto" w:fill="auto"/>
          </w:tcPr>
          <w:p w14:paraId="09399F17" w14:textId="77777777" w:rsidR="00B63B83" w:rsidRPr="009D31C2" w:rsidRDefault="00B63B83" w:rsidP="002830BF">
            <w:pPr>
              <w:jc w:val="both"/>
              <w:rPr>
                <w:rStyle w:val="s10"/>
                <w:rFonts w:ascii="Times New Roman" w:hAnsi="Times New Roman"/>
                <w:b/>
                <w:sz w:val="21"/>
                <w:szCs w:val="21"/>
              </w:rPr>
            </w:pPr>
            <w:r w:rsidRPr="009D31C2">
              <w:rPr>
                <w:rStyle w:val="s10"/>
                <w:rFonts w:ascii="Times New Roman" w:hAnsi="Times New Roman"/>
                <w:b/>
                <w:sz w:val="21"/>
                <w:szCs w:val="21"/>
              </w:rPr>
              <w:t>Reason for expenditure</w:t>
            </w:r>
          </w:p>
        </w:tc>
        <w:tc>
          <w:tcPr>
            <w:tcW w:w="2952" w:type="dxa"/>
            <w:shd w:val="clear" w:color="auto" w:fill="auto"/>
          </w:tcPr>
          <w:p w14:paraId="0298EC0F" w14:textId="77777777" w:rsidR="00B63B83" w:rsidRPr="009D31C2" w:rsidRDefault="00B63B83" w:rsidP="002830BF">
            <w:pPr>
              <w:jc w:val="both"/>
              <w:rPr>
                <w:rStyle w:val="s10"/>
                <w:rFonts w:ascii="Times New Roman" w:hAnsi="Times New Roman"/>
                <w:b/>
                <w:sz w:val="21"/>
                <w:szCs w:val="21"/>
              </w:rPr>
            </w:pPr>
            <w:r w:rsidRPr="009D31C2">
              <w:rPr>
                <w:rStyle w:val="s10"/>
                <w:rFonts w:ascii="Times New Roman" w:hAnsi="Times New Roman"/>
                <w:b/>
                <w:sz w:val="21"/>
                <w:szCs w:val="21"/>
              </w:rPr>
              <w:t>Pay</w:t>
            </w:r>
            <w:r>
              <w:rPr>
                <w:rStyle w:val="s10"/>
                <w:rFonts w:ascii="Times New Roman" w:hAnsi="Times New Roman"/>
                <w:b/>
                <w:sz w:val="21"/>
                <w:szCs w:val="21"/>
              </w:rPr>
              <w:t>or</w:t>
            </w:r>
          </w:p>
        </w:tc>
      </w:tr>
      <w:tr w:rsidR="00B63B83" w:rsidRPr="00C059AF" w14:paraId="7D9849EF" w14:textId="77777777" w:rsidTr="00B63B83">
        <w:tc>
          <w:tcPr>
            <w:tcW w:w="957" w:type="dxa"/>
            <w:shd w:val="clear" w:color="auto" w:fill="auto"/>
          </w:tcPr>
          <w:p w14:paraId="2987666A" w14:textId="77777777" w:rsidR="00B63B83" w:rsidRPr="00C059AF" w:rsidRDefault="00B63B83" w:rsidP="002830BF">
            <w:pPr>
              <w:jc w:val="both"/>
              <w:rPr>
                <w:rStyle w:val="s10"/>
                <w:rFonts w:ascii="Times New Roman" w:hAnsi="Times New Roman"/>
                <w:bCs/>
                <w:sz w:val="21"/>
                <w:szCs w:val="21"/>
              </w:rPr>
            </w:pPr>
            <w:r w:rsidRPr="00C059AF">
              <w:rPr>
                <w:rStyle w:val="s10"/>
                <w:rFonts w:ascii="Times New Roman" w:hAnsi="Times New Roman"/>
                <w:bCs/>
                <w:sz w:val="21"/>
                <w:szCs w:val="21"/>
              </w:rPr>
              <w:t>21/9/23</w:t>
            </w:r>
          </w:p>
        </w:tc>
        <w:tc>
          <w:tcPr>
            <w:tcW w:w="1056" w:type="dxa"/>
            <w:shd w:val="clear" w:color="auto" w:fill="auto"/>
          </w:tcPr>
          <w:p w14:paraId="4A70BF7B" w14:textId="77777777" w:rsidR="00B63B83" w:rsidRPr="00C059AF" w:rsidRDefault="00B63B83" w:rsidP="002830BF">
            <w:pPr>
              <w:jc w:val="both"/>
              <w:rPr>
                <w:rStyle w:val="s10"/>
                <w:rFonts w:ascii="Times New Roman" w:hAnsi="Times New Roman"/>
                <w:bCs/>
                <w:sz w:val="21"/>
                <w:szCs w:val="21"/>
              </w:rPr>
            </w:pPr>
            <w:r w:rsidRPr="00C059AF">
              <w:rPr>
                <w:rStyle w:val="s10"/>
                <w:rFonts w:ascii="Times New Roman" w:hAnsi="Times New Roman"/>
                <w:bCs/>
                <w:sz w:val="21"/>
                <w:szCs w:val="21"/>
              </w:rPr>
              <w:t>£8,468.50</w:t>
            </w:r>
          </w:p>
        </w:tc>
        <w:tc>
          <w:tcPr>
            <w:tcW w:w="4393" w:type="dxa"/>
            <w:shd w:val="clear" w:color="auto" w:fill="auto"/>
          </w:tcPr>
          <w:p w14:paraId="626EBCC1" w14:textId="77777777" w:rsidR="00B63B83" w:rsidRPr="00C059AF" w:rsidRDefault="00B63B83" w:rsidP="002830BF">
            <w:pPr>
              <w:jc w:val="both"/>
              <w:rPr>
                <w:rStyle w:val="s10"/>
                <w:rFonts w:ascii="Times New Roman" w:hAnsi="Times New Roman"/>
                <w:bCs/>
                <w:sz w:val="21"/>
                <w:szCs w:val="21"/>
              </w:rPr>
            </w:pPr>
            <w:r>
              <w:rPr>
                <w:rStyle w:val="s10"/>
                <w:rFonts w:ascii="Times New Roman" w:hAnsi="Times New Roman"/>
                <w:bCs/>
                <w:sz w:val="21"/>
                <w:szCs w:val="21"/>
              </w:rPr>
              <w:t>precept</w:t>
            </w:r>
          </w:p>
        </w:tc>
        <w:tc>
          <w:tcPr>
            <w:tcW w:w="2952" w:type="dxa"/>
            <w:shd w:val="clear" w:color="auto" w:fill="auto"/>
          </w:tcPr>
          <w:p w14:paraId="4D4C279B" w14:textId="77777777" w:rsidR="00B63B83" w:rsidRPr="00C059AF" w:rsidRDefault="00B63B83" w:rsidP="002830BF">
            <w:pPr>
              <w:jc w:val="both"/>
              <w:rPr>
                <w:rStyle w:val="s10"/>
                <w:rFonts w:ascii="Times New Roman" w:hAnsi="Times New Roman"/>
                <w:bCs/>
                <w:sz w:val="21"/>
                <w:szCs w:val="21"/>
              </w:rPr>
            </w:pPr>
            <w:r>
              <w:rPr>
                <w:rStyle w:val="s10"/>
                <w:rFonts w:ascii="Times New Roman" w:hAnsi="Times New Roman"/>
                <w:bCs/>
                <w:sz w:val="21"/>
                <w:szCs w:val="21"/>
              </w:rPr>
              <w:t>GBC</w:t>
            </w:r>
          </w:p>
        </w:tc>
      </w:tr>
      <w:tr w:rsidR="00B63B83" w:rsidRPr="00C059AF" w14:paraId="43A0961E" w14:textId="77777777" w:rsidTr="00B63B83">
        <w:tc>
          <w:tcPr>
            <w:tcW w:w="957" w:type="dxa"/>
            <w:shd w:val="clear" w:color="auto" w:fill="auto"/>
          </w:tcPr>
          <w:p w14:paraId="565953DA" w14:textId="77777777" w:rsidR="00B63B83" w:rsidRPr="00C059AF" w:rsidRDefault="00B63B83" w:rsidP="002830BF">
            <w:pPr>
              <w:jc w:val="both"/>
              <w:rPr>
                <w:rStyle w:val="s10"/>
                <w:rFonts w:ascii="Times New Roman" w:hAnsi="Times New Roman"/>
                <w:bCs/>
                <w:sz w:val="21"/>
                <w:szCs w:val="21"/>
              </w:rPr>
            </w:pPr>
            <w:r>
              <w:rPr>
                <w:rStyle w:val="s10"/>
                <w:rFonts w:ascii="Times New Roman" w:hAnsi="Times New Roman"/>
                <w:bCs/>
                <w:sz w:val="21"/>
                <w:szCs w:val="21"/>
              </w:rPr>
              <w:t>3/10/23</w:t>
            </w:r>
          </w:p>
        </w:tc>
        <w:tc>
          <w:tcPr>
            <w:tcW w:w="1056" w:type="dxa"/>
            <w:shd w:val="clear" w:color="auto" w:fill="auto"/>
          </w:tcPr>
          <w:p w14:paraId="3BF2C01E" w14:textId="77777777" w:rsidR="00B63B83" w:rsidRPr="00C059AF" w:rsidRDefault="00B63B83" w:rsidP="002830BF">
            <w:pPr>
              <w:jc w:val="both"/>
              <w:rPr>
                <w:rStyle w:val="s10"/>
                <w:rFonts w:ascii="Times New Roman" w:hAnsi="Times New Roman"/>
                <w:bCs/>
                <w:sz w:val="21"/>
                <w:szCs w:val="21"/>
              </w:rPr>
            </w:pPr>
            <w:r>
              <w:rPr>
                <w:rStyle w:val="s10"/>
                <w:rFonts w:ascii="Times New Roman" w:hAnsi="Times New Roman"/>
                <w:bCs/>
                <w:sz w:val="21"/>
                <w:szCs w:val="21"/>
              </w:rPr>
              <w:t>£1,069.62</w:t>
            </w:r>
          </w:p>
        </w:tc>
        <w:tc>
          <w:tcPr>
            <w:tcW w:w="4393" w:type="dxa"/>
            <w:shd w:val="clear" w:color="auto" w:fill="auto"/>
          </w:tcPr>
          <w:p w14:paraId="6AC10448" w14:textId="77777777" w:rsidR="00B63B83" w:rsidRPr="00C059AF" w:rsidRDefault="00B63B83" w:rsidP="002830BF">
            <w:pPr>
              <w:jc w:val="both"/>
              <w:rPr>
                <w:rStyle w:val="s10"/>
                <w:rFonts w:ascii="Times New Roman" w:hAnsi="Times New Roman"/>
                <w:bCs/>
                <w:sz w:val="21"/>
                <w:szCs w:val="21"/>
              </w:rPr>
            </w:pPr>
            <w:r>
              <w:rPr>
                <w:rStyle w:val="s10"/>
                <w:rFonts w:ascii="Times New Roman" w:hAnsi="Times New Roman"/>
                <w:bCs/>
                <w:sz w:val="21"/>
                <w:szCs w:val="21"/>
              </w:rPr>
              <w:t>Rebate applied for by clerk</w:t>
            </w:r>
          </w:p>
        </w:tc>
        <w:tc>
          <w:tcPr>
            <w:tcW w:w="2952" w:type="dxa"/>
            <w:shd w:val="clear" w:color="auto" w:fill="auto"/>
          </w:tcPr>
          <w:p w14:paraId="09CE1FA4" w14:textId="77777777" w:rsidR="00B63B83" w:rsidRPr="00C059AF" w:rsidRDefault="00B63B83" w:rsidP="002830BF">
            <w:pPr>
              <w:jc w:val="both"/>
              <w:rPr>
                <w:rStyle w:val="s10"/>
                <w:rFonts w:ascii="Times New Roman" w:hAnsi="Times New Roman"/>
                <w:bCs/>
                <w:sz w:val="21"/>
                <w:szCs w:val="21"/>
              </w:rPr>
            </w:pPr>
            <w:r>
              <w:rPr>
                <w:rStyle w:val="s10"/>
                <w:rFonts w:ascii="Times New Roman" w:hAnsi="Times New Roman"/>
                <w:bCs/>
                <w:sz w:val="21"/>
                <w:szCs w:val="21"/>
              </w:rPr>
              <w:t>HMRC</w:t>
            </w:r>
          </w:p>
        </w:tc>
      </w:tr>
    </w:tbl>
    <w:p w14:paraId="04507C64" w14:textId="77777777" w:rsidR="00B63B83" w:rsidRDefault="00B63B83" w:rsidP="00B63B83">
      <w:pPr>
        <w:jc w:val="both"/>
        <w:rPr>
          <w:rStyle w:val="bumpedfont15"/>
          <w:rFonts w:ascii="Times New Roman" w:hAnsi="Times New Roman"/>
          <w:b/>
          <w:sz w:val="20"/>
          <w:szCs w:val="20"/>
        </w:rPr>
      </w:pPr>
    </w:p>
    <w:p w14:paraId="1587E044" w14:textId="6149FE68" w:rsidR="00B63B83" w:rsidRPr="00B63B83" w:rsidRDefault="00B63B83" w:rsidP="00B63B83">
      <w:pPr>
        <w:jc w:val="both"/>
        <w:rPr>
          <w:rStyle w:val="bumpedfont15"/>
          <w:rFonts w:ascii="Times New Roman" w:hAnsi="Times New Roman"/>
          <w:bCs/>
          <w:sz w:val="20"/>
          <w:szCs w:val="20"/>
        </w:rPr>
      </w:pPr>
      <w:r>
        <w:rPr>
          <w:rStyle w:val="bumpedfont15"/>
          <w:rFonts w:ascii="Times New Roman" w:hAnsi="Times New Roman"/>
          <w:b/>
          <w:sz w:val="20"/>
          <w:szCs w:val="20"/>
        </w:rPr>
        <w:t xml:space="preserve">53/23 - </w:t>
      </w:r>
      <w:r w:rsidRPr="00B63B83">
        <w:rPr>
          <w:rStyle w:val="bumpedfont15"/>
          <w:rFonts w:ascii="Times New Roman" w:hAnsi="Times New Roman"/>
          <w:b/>
          <w:sz w:val="20"/>
          <w:szCs w:val="20"/>
        </w:rPr>
        <w:t xml:space="preserve">Annual review of Internal Documents – </w:t>
      </w:r>
      <w:r>
        <w:rPr>
          <w:rStyle w:val="bumpedfont15"/>
          <w:rFonts w:ascii="Times New Roman" w:hAnsi="Times New Roman"/>
          <w:bCs/>
          <w:sz w:val="20"/>
          <w:szCs w:val="20"/>
        </w:rPr>
        <w:t>these had been circulated in advance by the clerk</w:t>
      </w:r>
      <w:r w:rsidRPr="00B63B83">
        <w:rPr>
          <w:rStyle w:val="bumpedfont15"/>
          <w:rFonts w:ascii="Times New Roman" w:hAnsi="Times New Roman"/>
          <w:bCs/>
          <w:sz w:val="20"/>
          <w:szCs w:val="20"/>
        </w:rPr>
        <w:t>:</w:t>
      </w:r>
    </w:p>
    <w:p w14:paraId="18B34E86" w14:textId="04C1D222" w:rsidR="00B63B83" w:rsidRDefault="00B63B83" w:rsidP="00B63B83">
      <w:pPr>
        <w:pStyle w:val="ListParagraph"/>
        <w:numPr>
          <w:ilvl w:val="0"/>
          <w:numId w:val="24"/>
        </w:numPr>
        <w:jc w:val="both"/>
        <w:rPr>
          <w:rStyle w:val="bumpedfont15"/>
          <w:rFonts w:ascii="Times New Roman" w:hAnsi="Times New Roman"/>
          <w:bCs/>
          <w:sz w:val="20"/>
          <w:szCs w:val="20"/>
        </w:rPr>
      </w:pPr>
      <w:r w:rsidRPr="00391837">
        <w:rPr>
          <w:rStyle w:val="bumpedfont15"/>
          <w:rFonts w:ascii="Times New Roman" w:hAnsi="Times New Roman"/>
          <w:bCs/>
          <w:sz w:val="20"/>
          <w:szCs w:val="20"/>
        </w:rPr>
        <w:t xml:space="preserve">Asset Register as </w:t>
      </w:r>
      <w:proofErr w:type="gramStart"/>
      <w:r w:rsidRPr="00391837">
        <w:rPr>
          <w:rStyle w:val="bumpedfont15"/>
          <w:rFonts w:ascii="Times New Roman" w:hAnsi="Times New Roman"/>
          <w:bCs/>
          <w:sz w:val="20"/>
          <w:szCs w:val="20"/>
        </w:rPr>
        <w:t>at</w:t>
      </w:r>
      <w:proofErr w:type="gramEnd"/>
      <w:r w:rsidRPr="00391837">
        <w:rPr>
          <w:rStyle w:val="bumpedfont15"/>
          <w:rFonts w:ascii="Times New Roman" w:hAnsi="Times New Roman"/>
          <w:bCs/>
          <w:sz w:val="20"/>
          <w:szCs w:val="20"/>
        </w:rPr>
        <w:t xml:space="preserve"> November 202</w:t>
      </w:r>
      <w:r>
        <w:rPr>
          <w:rStyle w:val="bumpedfont15"/>
          <w:rFonts w:ascii="Times New Roman" w:hAnsi="Times New Roman"/>
          <w:bCs/>
          <w:sz w:val="20"/>
          <w:szCs w:val="20"/>
        </w:rPr>
        <w:t>3 - signed by BCM and Clerk</w:t>
      </w:r>
    </w:p>
    <w:p w14:paraId="31D82F8A" w14:textId="18A5AF48" w:rsidR="00B63B83" w:rsidRDefault="00B63B83" w:rsidP="00B63B83">
      <w:pPr>
        <w:pStyle w:val="ListParagraph"/>
        <w:numPr>
          <w:ilvl w:val="0"/>
          <w:numId w:val="24"/>
        </w:numPr>
        <w:jc w:val="both"/>
        <w:rPr>
          <w:rStyle w:val="bumpedfont15"/>
          <w:rFonts w:ascii="Times New Roman" w:hAnsi="Times New Roman"/>
          <w:bCs/>
          <w:sz w:val="20"/>
          <w:szCs w:val="20"/>
        </w:rPr>
      </w:pPr>
      <w:r w:rsidRPr="00391837">
        <w:rPr>
          <w:rStyle w:val="bumpedfont15"/>
          <w:rFonts w:ascii="Times New Roman" w:hAnsi="Times New Roman"/>
          <w:bCs/>
          <w:sz w:val="20"/>
          <w:szCs w:val="20"/>
        </w:rPr>
        <w:t>Bank Reconciliation as at Oct 202</w:t>
      </w:r>
      <w:r>
        <w:rPr>
          <w:rStyle w:val="bumpedfont15"/>
          <w:rFonts w:ascii="Times New Roman" w:hAnsi="Times New Roman"/>
          <w:bCs/>
          <w:sz w:val="20"/>
          <w:szCs w:val="20"/>
        </w:rPr>
        <w:t xml:space="preserve">3 </w:t>
      </w:r>
      <w:proofErr w:type="gramStart"/>
      <w:r>
        <w:rPr>
          <w:rStyle w:val="bumpedfont15"/>
          <w:rFonts w:ascii="Times New Roman" w:hAnsi="Times New Roman"/>
          <w:bCs/>
          <w:sz w:val="20"/>
          <w:szCs w:val="20"/>
        </w:rPr>
        <w:t>-  signed</w:t>
      </w:r>
      <w:proofErr w:type="gramEnd"/>
      <w:r>
        <w:rPr>
          <w:rStyle w:val="bumpedfont15"/>
          <w:rFonts w:ascii="Times New Roman" w:hAnsi="Times New Roman"/>
          <w:bCs/>
          <w:sz w:val="20"/>
          <w:szCs w:val="20"/>
        </w:rPr>
        <w:t xml:space="preserve"> by BCM and Clerk </w:t>
      </w:r>
    </w:p>
    <w:p w14:paraId="4DA49833" w14:textId="3E18CBD4" w:rsidR="00B63B83" w:rsidRDefault="00B63B83" w:rsidP="00B63B83">
      <w:pPr>
        <w:pStyle w:val="ListParagraph"/>
        <w:numPr>
          <w:ilvl w:val="0"/>
          <w:numId w:val="24"/>
        </w:numPr>
        <w:jc w:val="both"/>
        <w:rPr>
          <w:rStyle w:val="bumpedfont15"/>
          <w:rFonts w:ascii="Times New Roman" w:hAnsi="Times New Roman"/>
          <w:bCs/>
          <w:sz w:val="20"/>
          <w:szCs w:val="20"/>
        </w:rPr>
      </w:pPr>
      <w:r w:rsidRPr="00391837">
        <w:rPr>
          <w:rStyle w:val="bumpedfont15"/>
          <w:rFonts w:ascii="Times New Roman" w:hAnsi="Times New Roman"/>
          <w:bCs/>
          <w:sz w:val="20"/>
          <w:szCs w:val="20"/>
        </w:rPr>
        <w:t>Risk Assessment for 202</w:t>
      </w:r>
      <w:r>
        <w:rPr>
          <w:rStyle w:val="bumpedfont15"/>
          <w:rFonts w:ascii="Times New Roman" w:hAnsi="Times New Roman"/>
          <w:bCs/>
          <w:sz w:val="20"/>
          <w:szCs w:val="20"/>
        </w:rPr>
        <w:t xml:space="preserve">3 – signed by BCM and Clerk </w:t>
      </w:r>
    </w:p>
    <w:p w14:paraId="3E6FB8EA" w14:textId="058B1C15" w:rsidR="00B63B83" w:rsidRDefault="00B63B83" w:rsidP="00B63B83">
      <w:pPr>
        <w:pStyle w:val="ListParagraph"/>
        <w:numPr>
          <w:ilvl w:val="0"/>
          <w:numId w:val="24"/>
        </w:numPr>
        <w:jc w:val="both"/>
        <w:rPr>
          <w:rStyle w:val="bumpedfont15"/>
          <w:rFonts w:ascii="Times New Roman" w:hAnsi="Times New Roman"/>
          <w:bCs/>
          <w:sz w:val="20"/>
          <w:szCs w:val="20"/>
        </w:rPr>
      </w:pPr>
      <w:r>
        <w:rPr>
          <w:rStyle w:val="bumpedfont15"/>
          <w:rFonts w:ascii="Times New Roman" w:hAnsi="Times New Roman"/>
          <w:bCs/>
          <w:sz w:val="20"/>
          <w:szCs w:val="20"/>
        </w:rPr>
        <w:t xml:space="preserve">SPC </w:t>
      </w:r>
      <w:r w:rsidRPr="00391837">
        <w:rPr>
          <w:rStyle w:val="bumpedfont15"/>
          <w:rFonts w:ascii="Times New Roman" w:hAnsi="Times New Roman"/>
          <w:bCs/>
          <w:sz w:val="20"/>
          <w:szCs w:val="20"/>
        </w:rPr>
        <w:t xml:space="preserve">Financial Regulations </w:t>
      </w:r>
      <w:r>
        <w:rPr>
          <w:rStyle w:val="bumpedfont15"/>
          <w:rFonts w:ascii="Times New Roman" w:hAnsi="Times New Roman"/>
          <w:bCs/>
          <w:sz w:val="20"/>
          <w:szCs w:val="20"/>
        </w:rPr>
        <w:t>(Adopted 2022) – reviewed for 2023</w:t>
      </w:r>
    </w:p>
    <w:p w14:paraId="7BA70A0E" w14:textId="6B1D4E4B" w:rsidR="00B63B83" w:rsidRPr="00B63B83" w:rsidRDefault="00B63B83" w:rsidP="00B63B83">
      <w:pPr>
        <w:pStyle w:val="ListParagraph"/>
        <w:numPr>
          <w:ilvl w:val="0"/>
          <w:numId w:val="24"/>
        </w:numPr>
        <w:jc w:val="both"/>
        <w:rPr>
          <w:rStyle w:val="bumpedfont15"/>
          <w:rFonts w:ascii="Times New Roman" w:hAnsi="Times New Roman"/>
          <w:bCs/>
          <w:sz w:val="20"/>
          <w:szCs w:val="20"/>
        </w:rPr>
      </w:pPr>
      <w:r w:rsidRPr="00391837">
        <w:rPr>
          <w:rStyle w:val="bumpedfont15"/>
          <w:rFonts w:ascii="Times New Roman" w:hAnsi="Times New Roman"/>
          <w:bCs/>
          <w:sz w:val="20"/>
          <w:szCs w:val="20"/>
        </w:rPr>
        <w:t>Existing Data Policies</w:t>
      </w:r>
      <w:r>
        <w:rPr>
          <w:rStyle w:val="bumpedfont15"/>
          <w:rFonts w:ascii="Times New Roman" w:hAnsi="Times New Roman"/>
          <w:bCs/>
          <w:sz w:val="20"/>
          <w:szCs w:val="20"/>
        </w:rPr>
        <w:t xml:space="preserve"> – reviewed for 2023 </w:t>
      </w:r>
    </w:p>
    <w:p w14:paraId="70CF758D" w14:textId="77777777" w:rsidR="00B63B83" w:rsidRPr="009F0DE0" w:rsidRDefault="00B63B83" w:rsidP="004B6BC8">
      <w:pPr>
        <w:ind w:right="-618"/>
        <w:jc w:val="both"/>
        <w:rPr>
          <w:rStyle w:val="bumpedfont15"/>
          <w:rFonts w:ascii="Times New Roman" w:hAnsi="Times New Roman"/>
          <w:bCs/>
        </w:rPr>
      </w:pPr>
    </w:p>
    <w:p w14:paraId="00F77DA6" w14:textId="4D86864D" w:rsidR="009F0DE0" w:rsidRPr="00817AEE" w:rsidRDefault="00163BF9" w:rsidP="009F0DE0">
      <w:pPr>
        <w:ind w:left="-567" w:right="-902"/>
        <w:jc w:val="both"/>
        <w:rPr>
          <w:rStyle w:val="bumpedfont15"/>
          <w:rFonts w:ascii="Times New Roman" w:hAnsi="Times New Roman"/>
          <w:bCs/>
          <w:sz w:val="21"/>
          <w:szCs w:val="21"/>
        </w:rPr>
      </w:pPr>
      <w:r>
        <w:rPr>
          <w:rStyle w:val="bumpedfont15"/>
          <w:rFonts w:ascii="Times New Roman" w:hAnsi="Times New Roman"/>
          <w:b/>
          <w:sz w:val="21"/>
          <w:szCs w:val="21"/>
        </w:rPr>
        <w:t>54</w:t>
      </w:r>
      <w:r w:rsidR="009F0DE0" w:rsidRPr="009F0DE0">
        <w:rPr>
          <w:rStyle w:val="bumpedfont15"/>
          <w:rFonts w:ascii="Times New Roman" w:hAnsi="Times New Roman"/>
          <w:b/>
          <w:sz w:val="21"/>
          <w:szCs w:val="21"/>
        </w:rPr>
        <w:t xml:space="preserve">/23 - Other Correspondence </w:t>
      </w:r>
      <w:r w:rsidR="00817AEE">
        <w:rPr>
          <w:rStyle w:val="bumpedfont15"/>
          <w:rFonts w:ascii="Times New Roman" w:hAnsi="Times New Roman"/>
          <w:b/>
          <w:sz w:val="21"/>
          <w:szCs w:val="21"/>
        </w:rPr>
        <w:t xml:space="preserve">– </w:t>
      </w:r>
      <w:r w:rsidR="00B63B83">
        <w:rPr>
          <w:rStyle w:val="bumpedfont15"/>
          <w:rFonts w:ascii="Times New Roman" w:hAnsi="Times New Roman"/>
          <w:bCs/>
          <w:sz w:val="21"/>
          <w:szCs w:val="21"/>
        </w:rPr>
        <w:t>none</w:t>
      </w:r>
    </w:p>
    <w:p w14:paraId="23202218" w14:textId="77777777" w:rsidR="009F0DE0" w:rsidRPr="009F0DE0" w:rsidRDefault="009F0DE0" w:rsidP="009F0DE0">
      <w:pPr>
        <w:ind w:left="-567" w:right="-902"/>
        <w:jc w:val="both"/>
        <w:rPr>
          <w:rStyle w:val="bumpedfont15"/>
          <w:rFonts w:ascii="Times New Roman" w:hAnsi="Times New Roman"/>
          <w:b/>
          <w:sz w:val="21"/>
          <w:szCs w:val="21"/>
        </w:rPr>
      </w:pPr>
    </w:p>
    <w:p w14:paraId="1BA4E7F8" w14:textId="4E53A817" w:rsidR="009F0DE0" w:rsidRPr="00B63B83" w:rsidRDefault="00163BF9" w:rsidP="00B63B83">
      <w:pPr>
        <w:ind w:left="-567" w:right="-902"/>
        <w:jc w:val="both"/>
        <w:rPr>
          <w:rFonts w:ascii="Times New Roman" w:hAnsi="Times New Roman"/>
          <w:b/>
          <w:sz w:val="21"/>
          <w:szCs w:val="21"/>
        </w:rPr>
      </w:pPr>
      <w:r>
        <w:rPr>
          <w:rStyle w:val="bumpedfont15"/>
          <w:rFonts w:ascii="Times New Roman" w:hAnsi="Times New Roman"/>
          <w:b/>
          <w:sz w:val="21"/>
          <w:szCs w:val="21"/>
        </w:rPr>
        <w:t>55</w:t>
      </w:r>
      <w:r w:rsidR="009F0DE0" w:rsidRPr="009F0DE0">
        <w:rPr>
          <w:rStyle w:val="bumpedfont15"/>
          <w:rFonts w:ascii="Times New Roman" w:hAnsi="Times New Roman"/>
          <w:b/>
          <w:sz w:val="21"/>
          <w:szCs w:val="21"/>
        </w:rPr>
        <w:t>/13 - Next Meetings:</w:t>
      </w:r>
    </w:p>
    <w:p w14:paraId="7BD8EFAA" w14:textId="77777777" w:rsidR="00B63B83" w:rsidRDefault="009F0DE0" w:rsidP="009F0DE0">
      <w:pPr>
        <w:ind w:right="-902"/>
        <w:jc w:val="both"/>
        <w:rPr>
          <w:rStyle w:val="bumpedfont15"/>
          <w:rFonts w:ascii="Times New Roman" w:hAnsi="Times New Roman"/>
          <w:b/>
          <w:sz w:val="21"/>
          <w:szCs w:val="21"/>
        </w:rPr>
      </w:pPr>
      <w:r w:rsidRPr="009F0DE0">
        <w:rPr>
          <w:rStyle w:val="bumpedfont15"/>
          <w:rFonts w:ascii="Times New Roman" w:hAnsi="Times New Roman"/>
          <w:b/>
          <w:sz w:val="21"/>
          <w:szCs w:val="21"/>
        </w:rPr>
        <w:t>January - Tuesday 16</w:t>
      </w:r>
      <w:r w:rsidRPr="009F0DE0">
        <w:rPr>
          <w:rStyle w:val="bumpedfont15"/>
          <w:rFonts w:ascii="Times New Roman" w:hAnsi="Times New Roman"/>
          <w:b/>
          <w:sz w:val="21"/>
          <w:szCs w:val="21"/>
          <w:vertAlign w:val="superscript"/>
        </w:rPr>
        <w:t>th</w:t>
      </w:r>
      <w:r w:rsidRPr="009F0DE0">
        <w:rPr>
          <w:rStyle w:val="bumpedfont15"/>
          <w:rFonts w:ascii="Times New Roman" w:hAnsi="Times New Roman"/>
          <w:b/>
          <w:sz w:val="21"/>
          <w:szCs w:val="21"/>
        </w:rPr>
        <w:t xml:space="preserve"> </w:t>
      </w:r>
      <w:r w:rsidRPr="009F0DE0">
        <w:rPr>
          <w:rStyle w:val="bumpedfont15"/>
          <w:rFonts w:ascii="Times New Roman" w:hAnsi="Times New Roman"/>
          <w:b/>
          <w:sz w:val="21"/>
          <w:szCs w:val="21"/>
        </w:rPr>
        <w:tab/>
      </w:r>
      <w:r w:rsidR="00B63B83">
        <w:rPr>
          <w:rStyle w:val="bumpedfont15"/>
          <w:rFonts w:ascii="Times New Roman" w:hAnsi="Times New Roman"/>
          <w:b/>
          <w:sz w:val="21"/>
          <w:szCs w:val="21"/>
        </w:rPr>
        <w:tab/>
      </w:r>
      <w:r w:rsidRPr="009F0DE0">
        <w:rPr>
          <w:rStyle w:val="bumpedfont15"/>
          <w:rFonts w:ascii="Times New Roman" w:hAnsi="Times New Roman"/>
          <w:b/>
          <w:sz w:val="21"/>
          <w:szCs w:val="21"/>
        </w:rPr>
        <w:t>March - Tuesday 19</w:t>
      </w:r>
      <w:r w:rsidRPr="009F0DE0">
        <w:rPr>
          <w:rStyle w:val="bumpedfont15"/>
          <w:rFonts w:ascii="Times New Roman" w:hAnsi="Times New Roman"/>
          <w:b/>
          <w:sz w:val="21"/>
          <w:szCs w:val="21"/>
          <w:vertAlign w:val="superscript"/>
        </w:rPr>
        <w:t>th</w:t>
      </w:r>
      <w:r w:rsidRPr="009F0DE0">
        <w:rPr>
          <w:rStyle w:val="bumpedfont15"/>
          <w:rFonts w:ascii="Times New Roman" w:hAnsi="Times New Roman"/>
          <w:b/>
          <w:sz w:val="21"/>
          <w:szCs w:val="21"/>
        </w:rPr>
        <w:t xml:space="preserve"> </w:t>
      </w:r>
      <w:r w:rsidRPr="009F0DE0">
        <w:rPr>
          <w:rStyle w:val="bumpedfont15"/>
          <w:rFonts w:ascii="Times New Roman" w:hAnsi="Times New Roman"/>
          <w:b/>
          <w:sz w:val="21"/>
          <w:szCs w:val="21"/>
        </w:rPr>
        <w:tab/>
      </w:r>
      <w:r w:rsidRPr="009F0DE0">
        <w:rPr>
          <w:rStyle w:val="bumpedfont15"/>
          <w:rFonts w:ascii="Times New Roman" w:hAnsi="Times New Roman"/>
          <w:b/>
          <w:sz w:val="21"/>
          <w:szCs w:val="21"/>
        </w:rPr>
        <w:tab/>
      </w:r>
    </w:p>
    <w:p w14:paraId="5D48E6AD" w14:textId="77777777" w:rsidR="00B63B83" w:rsidRDefault="009F0DE0" w:rsidP="00B63B83">
      <w:pPr>
        <w:ind w:right="-902"/>
        <w:jc w:val="both"/>
        <w:rPr>
          <w:rStyle w:val="bumpedfont15"/>
          <w:rFonts w:ascii="Times New Roman" w:hAnsi="Times New Roman"/>
          <w:b/>
          <w:sz w:val="21"/>
          <w:szCs w:val="21"/>
        </w:rPr>
      </w:pPr>
      <w:r w:rsidRPr="009F0DE0">
        <w:rPr>
          <w:rStyle w:val="bumpedfont15"/>
          <w:rFonts w:ascii="Times New Roman" w:hAnsi="Times New Roman"/>
          <w:b/>
          <w:sz w:val="21"/>
          <w:szCs w:val="21"/>
        </w:rPr>
        <w:t>May - Monday 6</w:t>
      </w:r>
      <w:r w:rsidRPr="009F0DE0">
        <w:rPr>
          <w:rStyle w:val="bumpedfont15"/>
          <w:rFonts w:ascii="Times New Roman" w:hAnsi="Times New Roman"/>
          <w:b/>
          <w:sz w:val="21"/>
          <w:szCs w:val="21"/>
          <w:vertAlign w:val="superscript"/>
        </w:rPr>
        <w:t>th</w:t>
      </w:r>
      <w:r w:rsidR="00B63B83">
        <w:rPr>
          <w:rStyle w:val="bumpedfont15"/>
          <w:rFonts w:ascii="Times New Roman" w:hAnsi="Times New Roman"/>
          <w:b/>
          <w:sz w:val="21"/>
          <w:szCs w:val="21"/>
        </w:rPr>
        <w:tab/>
      </w:r>
      <w:r w:rsidR="00B63B83">
        <w:rPr>
          <w:rStyle w:val="bumpedfont15"/>
          <w:rFonts w:ascii="Times New Roman" w:hAnsi="Times New Roman"/>
          <w:b/>
          <w:sz w:val="21"/>
          <w:szCs w:val="21"/>
        </w:rPr>
        <w:tab/>
      </w:r>
      <w:r w:rsidRPr="00B63B83">
        <w:rPr>
          <w:rStyle w:val="bumpedfont15"/>
          <w:rFonts w:ascii="Times New Roman" w:hAnsi="Times New Roman"/>
          <w:b/>
          <w:sz w:val="21"/>
          <w:szCs w:val="21"/>
        </w:rPr>
        <w:t>July - Monday 8</w:t>
      </w:r>
      <w:r w:rsidRPr="00B63B83">
        <w:rPr>
          <w:rStyle w:val="bumpedfont15"/>
          <w:rFonts w:ascii="Times New Roman" w:hAnsi="Times New Roman"/>
          <w:b/>
          <w:sz w:val="21"/>
          <w:szCs w:val="21"/>
          <w:vertAlign w:val="superscript"/>
        </w:rPr>
        <w:t>th</w:t>
      </w:r>
      <w:r w:rsidRPr="00B63B83">
        <w:rPr>
          <w:rStyle w:val="bumpedfont15"/>
          <w:rFonts w:ascii="Times New Roman" w:hAnsi="Times New Roman"/>
          <w:b/>
          <w:sz w:val="21"/>
          <w:szCs w:val="21"/>
        </w:rPr>
        <w:t xml:space="preserve"> </w:t>
      </w:r>
      <w:r w:rsidRPr="00B63B83">
        <w:rPr>
          <w:rStyle w:val="bumpedfont15"/>
          <w:rFonts w:ascii="Times New Roman" w:hAnsi="Times New Roman"/>
          <w:b/>
          <w:sz w:val="21"/>
          <w:szCs w:val="21"/>
        </w:rPr>
        <w:tab/>
      </w:r>
      <w:r w:rsidRPr="00B63B83">
        <w:rPr>
          <w:rStyle w:val="bumpedfont15"/>
          <w:rFonts w:ascii="Times New Roman" w:hAnsi="Times New Roman"/>
          <w:b/>
          <w:sz w:val="21"/>
          <w:szCs w:val="21"/>
        </w:rPr>
        <w:tab/>
      </w:r>
    </w:p>
    <w:p w14:paraId="63EC85D6" w14:textId="64C7D0BF" w:rsidR="00903503" w:rsidRPr="00B63B83" w:rsidRDefault="009F0DE0" w:rsidP="00B63B83">
      <w:pPr>
        <w:ind w:right="-902"/>
        <w:jc w:val="both"/>
        <w:rPr>
          <w:rStyle w:val="bumpedfont15"/>
          <w:rFonts w:ascii="Times New Roman" w:hAnsi="Times New Roman"/>
          <w:b/>
          <w:sz w:val="21"/>
          <w:szCs w:val="21"/>
        </w:rPr>
      </w:pPr>
      <w:r w:rsidRPr="00B63B83">
        <w:rPr>
          <w:rStyle w:val="bumpedfont15"/>
          <w:rFonts w:ascii="Times New Roman" w:hAnsi="Times New Roman"/>
          <w:b/>
          <w:sz w:val="21"/>
          <w:szCs w:val="21"/>
        </w:rPr>
        <w:t>September - Monday 9</w:t>
      </w:r>
      <w:r w:rsidRPr="00B63B83">
        <w:rPr>
          <w:rStyle w:val="bumpedfont15"/>
          <w:rFonts w:ascii="Times New Roman" w:hAnsi="Times New Roman"/>
          <w:b/>
          <w:sz w:val="21"/>
          <w:szCs w:val="21"/>
          <w:vertAlign w:val="superscript"/>
        </w:rPr>
        <w:t>th</w:t>
      </w:r>
      <w:r w:rsidRPr="00B63B83">
        <w:rPr>
          <w:rStyle w:val="bumpedfont15"/>
          <w:rFonts w:ascii="Times New Roman" w:hAnsi="Times New Roman"/>
          <w:b/>
          <w:sz w:val="21"/>
          <w:szCs w:val="21"/>
        </w:rPr>
        <w:t xml:space="preserve"> </w:t>
      </w:r>
      <w:r w:rsidRPr="00B63B83">
        <w:rPr>
          <w:rStyle w:val="bumpedfont15"/>
          <w:rFonts w:ascii="Times New Roman" w:hAnsi="Times New Roman"/>
          <w:b/>
          <w:sz w:val="21"/>
          <w:szCs w:val="21"/>
        </w:rPr>
        <w:tab/>
        <w:t>November - Tuesday 18</w:t>
      </w:r>
      <w:proofErr w:type="gramStart"/>
      <w:r w:rsidRPr="00B63B83">
        <w:rPr>
          <w:rStyle w:val="bumpedfont15"/>
          <w:rFonts w:ascii="Times New Roman" w:hAnsi="Times New Roman"/>
          <w:b/>
          <w:sz w:val="21"/>
          <w:szCs w:val="21"/>
          <w:vertAlign w:val="superscript"/>
        </w:rPr>
        <w:t>th</w:t>
      </w:r>
      <w:r w:rsidRPr="00B63B83">
        <w:rPr>
          <w:rStyle w:val="bumpedfont15"/>
          <w:rFonts w:ascii="Times New Roman" w:hAnsi="Times New Roman"/>
          <w:b/>
          <w:sz w:val="21"/>
          <w:szCs w:val="21"/>
        </w:rPr>
        <w:t xml:space="preserve">  </w:t>
      </w:r>
      <w:r w:rsidRPr="009F0DE0">
        <w:rPr>
          <w:rFonts w:ascii="Times New Roman" w:hAnsi="Times New Roman"/>
          <w:sz w:val="21"/>
          <w:szCs w:val="21"/>
        </w:rPr>
        <w:tab/>
      </w:r>
      <w:proofErr w:type="gramEnd"/>
      <w:r w:rsidRPr="009F0DE0">
        <w:rPr>
          <w:rFonts w:ascii="Times New Roman" w:hAnsi="Times New Roman"/>
          <w:b/>
          <w:sz w:val="21"/>
          <w:szCs w:val="21"/>
        </w:rPr>
        <w:t>DATED</w:t>
      </w:r>
      <w:r w:rsidRPr="009F0DE0">
        <w:rPr>
          <w:rFonts w:ascii="Times New Roman" w:hAnsi="Times New Roman"/>
          <w:sz w:val="21"/>
          <w:szCs w:val="21"/>
        </w:rPr>
        <w:t xml:space="preserve"> 1</w:t>
      </w:r>
      <w:r w:rsidR="00B63B83">
        <w:rPr>
          <w:rFonts w:ascii="Times New Roman" w:hAnsi="Times New Roman"/>
          <w:sz w:val="21"/>
          <w:szCs w:val="21"/>
        </w:rPr>
        <w:t>5</w:t>
      </w:r>
      <w:r w:rsidRPr="009F0DE0">
        <w:rPr>
          <w:rFonts w:ascii="Times New Roman" w:hAnsi="Times New Roman"/>
          <w:sz w:val="21"/>
          <w:szCs w:val="21"/>
        </w:rPr>
        <w:t xml:space="preserve"> </w:t>
      </w:r>
      <w:r w:rsidR="00B63B83">
        <w:rPr>
          <w:rFonts w:ascii="Times New Roman" w:hAnsi="Times New Roman"/>
          <w:sz w:val="21"/>
          <w:szCs w:val="21"/>
        </w:rPr>
        <w:t>Nov</w:t>
      </w:r>
      <w:r w:rsidRPr="009F0DE0">
        <w:rPr>
          <w:rFonts w:ascii="Times New Roman" w:hAnsi="Times New Roman"/>
          <w:sz w:val="21"/>
          <w:szCs w:val="21"/>
        </w:rPr>
        <w:t>ember 2023</w:t>
      </w:r>
    </w:p>
    <w:sectPr w:rsidR="00903503" w:rsidRPr="00B63B83" w:rsidSect="00163BF9">
      <w:pgSz w:w="11906" w:h="16838"/>
      <w:pgMar w:top="579" w:right="1797" w:bottom="606"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6B7E7" w14:textId="77777777" w:rsidR="002B6BA7" w:rsidRDefault="002B6BA7" w:rsidP="00A97CF1">
      <w:r>
        <w:separator/>
      </w:r>
    </w:p>
  </w:endnote>
  <w:endnote w:type="continuationSeparator" w:id="0">
    <w:p w14:paraId="56723CF7" w14:textId="77777777" w:rsidR="002B6BA7" w:rsidRDefault="002B6BA7"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1F162" w14:textId="77777777" w:rsidR="002B6BA7" w:rsidRDefault="002B6BA7" w:rsidP="00A97CF1">
      <w:r>
        <w:separator/>
      </w:r>
    </w:p>
  </w:footnote>
  <w:footnote w:type="continuationSeparator" w:id="0">
    <w:p w14:paraId="2BA767B4" w14:textId="77777777" w:rsidR="002B6BA7" w:rsidRDefault="002B6BA7"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4"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6"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4"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6"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8"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3"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5"/>
  </w:num>
  <w:num w:numId="2">
    <w:abstractNumId w:val="12"/>
  </w:num>
  <w:num w:numId="3">
    <w:abstractNumId w:val="13"/>
  </w:num>
  <w:num w:numId="4">
    <w:abstractNumId w:val="3"/>
  </w:num>
  <w:num w:numId="5">
    <w:abstractNumId w:val="22"/>
  </w:num>
  <w:num w:numId="6">
    <w:abstractNumId w:val="9"/>
  </w:num>
  <w:num w:numId="7">
    <w:abstractNumId w:val="17"/>
  </w:num>
  <w:num w:numId="8">
    <w:abstractNumId w:val="6"/>
  </w:num>
  <w:num w:numId="9">
    <w:abstractNumId w:val="21"/>
  </w:num>
  <w:num w:numId="10">
    <w:abstractNumId w:val="0"/>
  </w:num>
  <w:num w:numId="11">
    <w:abstractNumId w:val="11"/>
  </w:num>
  <w:num w:numId="12">
    <w:abstractNumId w:val="10"/>
  </w:num>
  <w:num w:numId="13">
    <w:abstractNumId w:val="4"/>
  </w:num>
  <w:num w:numId="14">
    <w:abstractNumId w:val="23"/>
  </w:num>
  <w:num w:numId="15">
    <w:abstractNumId w:val="8"/>
  </w:num>
  <w:num w:numId="16">
    <w:abstractNumId w:val="16"/>
  </w:num>
  <w:num w:numId="17">
    <w:abstractNumId w:val="14"/>
  </w:num>
  <w:num w:numId="18">
    <w:abstractNumId w:val="20"/>
  </w:num>
  <w:num w:numId="19">
    <w:abstractNumId w:val="7"/>
  </w:num>
  <w:num w:numId="20">
    <w:abstractNumId w:val="18"/>
  </w:num>
  <w:num w:numId="21">
    <w:abstractNumId w:val="1"/>
  </w:num>
  <w:num w:numId="22">
    <w:abstractNumId w:val="5"/>
  </w:num>
  <w:num w:numId="23">
    <w:abstractNumId w:val="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61E46"/>
    <w:rsid w:val="00074A0A"/>
    <w:rsid w:val="00076CE6"/>
    <w:rsid w:val="00081C08"/>
    <w:rsid w:val="00084D36"/>
    <w:rsid w:val="00090003"/>
    <w:rsid w:val="000A3545"/>
    <w:rsid w:val="000A355F"/>
    <w:rsid w:val="000A436A"/>
    <w:rsid w:val="000B5B05"/>
    <w:rsid w:val="000C6A27"/>
    <w:rsid w:val="000D2969"/>
    <w:rsid w:val="000D5C3A"/>
    <w:rsid w:val="000E21A7"/>
    <w:rsid w:val="000E4E40"/>
    <w:rsid w:val="00102D8E"/>
    <w:rsid w:val="001045EA"/>
    <w:rsid w:val="001161CE"/>
    <w:rsid w:val="00116C49"/>
    <w:rsid w:val="00124DB2"/>
    <w:rsid w:val="00163BF9"/>
    <w:rsid w:val="00165202"/>
    <w:rsid w:val="00166F0D"/>
    <w:rsid w:val="00167056"/>
    <w:rsid w:val="001675AD"/>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10C19"/>
    <w:rsid w:val="00222C07"/>
    <w:rsid w:val="00231EAF"/>
    <w:rsid w:val="00251DFF"/>
    <w:rsid w:val="00274FD8"/>
    <w:rsid w:val="002829D8"/>
    <w:rsid w:val="00286207"/>
    <w:rsid w:val="0029655A"/>
    <w:rsid w:val="00297805"/>
    <w:rsid w:val="002A1D27"/>
    <w:rsid w:val="002B4862"/>
    <w:rsid w:val="002B5C2B"/>
    <w:rsid w:val="002B6BA7"/>
    <w:rsid w:val="002B6D62"/>
    <w:rsid w:val="002C3647"/>
    <w:rsid w:val="002C3A32"/>
    <w:rsid w:val="002D4205"/>
    <w:rsid w:val="002D4D59"/>
    <w:rsid w:val="002E165E"/>
    <w:rsid w:val="002E4444"/>
    <w:rsid w:val="00314A27"/>
    <w:rsid w:val="00317AF8"/>
    <w:rsid w:val="00334C4D"/>
    <w:rsid w:val="00335294"/>
    <w:rsid w:val="00346BA3"/>
    <w:rsid w:val="00347277"/>
    <w:rsid w:val="00353440"/>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B21"/>
    <w:rsid w:val="00424DDD"/>
    <w:rsid w:val="0043141A"/>
    <w:rsid w:val="00435F12"/>
    <w:rsid w:val="00445774"/>
    <w:rsid w:val="004522C8"/>
    <w:rsid w:val="00455294"/>
    <w:rsid w:val="00457213"/>
    <w:rsid w:val="0047118E"/>
    <w:rsid w:val="004731A3"/>
    <w:rsid w:val="00482F93"/>
    <w:rsid w:val="00495257"/>
    <w:rsid w:val="004A2B1E"/>
    <w:rsid w:val="004A66E9"/>
    <w:rsid w:val="004B00BD"/>
    <w:rsid w:val="004B4B3B"/>
    <w:rsid w:val="004B6BC8"/>
    <w:rsid w:val="004C29B7"/>
    <w:rsid w:val="004C3C39"/>
    <w:rsid w:val="004C7765"/>
    <w:rsid w:val="004D21A1"/>
    <w:rsid w:val="004D5368"/>
    <w:rsid w:val="004F0FCD"/>
    <w:rsid w:val="005057D2"/>
    <w:rsid w:val="0050592C"/>
    <w:rsid w:val="005219F7"/>
    <w:rsid w:val="005222AF"/>
    <w:rsid w:val="00527169"/>
    <w:rsid w:val="0055139D"/>
    <w:rsid w:val="0055423D"/>
    <w:rsid w:val="00555F0B"/>
    <w:rsid w:val="00563443"/>
    <w:rsid w:val="005675A7"/>
    <w:rsid w:val="005724D7"/>
    <w:rsid w:val="005754C3"/>
    <w:rsid w:val="00575536"/>
    <w:rsid w:val="00576380"/>
    <w:rsid w:val="00586652"/>
    <w:rsid w:val="0059024D"/>
    <w:rsid w:val="00590BE0"/>
    <w:rsid w:val="00591F58"/>
    <w:rsid w:val="00592944"/>
    <w:rsid w:val="00594855"/>
    <w:rsid w:val="005A6B4D"/>
    <w:rsid w:val="005A6CA5"/>
    <w:rsid w:val="005A6D02"/>
    <w:rsid w:val="005B0BEC"/>
    <w:rsid w:val="005B7586"/>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532E3"/>
    <w:rsid w:val="006600D6"/>
    <w:rsid w:val="00662DC7"/>
    <w:rsid w:val="006634E8"/>
    <w:rsid w:val="006660B2"/>
    <w:rsid w:val="00670D20"/>
    <w:rsid w:val="00672D2D"/>
    <w:rsid w:val="00677B91"/>
    <w:rsid w:val="0068628F"/>
    <w:rsid w:val="0069174E"/>
    <w:rsid w:val="00694176"/>
    <w:rsid w:val="006A5DC7"/>
    <w:rsid w:val="006D02CE"/>
    <w:rsid w:val="006D095C"/>
    <w:rsid w:val="006D0FA5"/>
    <w:rsid w:val="006D3FDD"/>
    <w:rsid w:val="006E0B38"/>
    <w:rsid w:val="006E6EEA"/>
    <w:rsid w:val="006F3B52"/>
    <w:rsid w:val="006F63BF"/>
    <w:rsid w:val="007009F1"/>
    <w:rsid w:val="00701376"/>
    <w:rsid w:val="00704DFE"/>
    <w:rsid w:val="00705CDC"/>
    <w:rsid w:val="00705E8A"/>
    <w:rsid w:val="007150E0"/>
    <w:rsid w:val="00715731"/>
    <w:rsid w:val="007252C6"/>
    <w:rsid w:val="00726CBE"/>
    <w:rsid w:val="0073113C"/>
    <w:rsid w:val="0073312B"/>
    <w:rsid w:val="007374ED"/>
    <w:rsid w:val="0074076E"/>
    <w:rsid w:val="00751407"/>
    <w:rsid w:val="007555BE"/>
    <w:rsid w:val="007628DF"/>
    <w:rsid w:val="00770C40"/>
    <w:rsid w:val="00774541"/>
    <w:rsid w:val="007753AC"/>
    <w:rsid w:val="00776483"/>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17AEE"/>
    <w:rsid w:val="00835095"/>
    <w:rsid w:val="00836D4E"/>
    <w:rsid w:val="008428CF"/>
    <w:rsid w:val="0084337D"/>
    <w:rsid w:val="008446D6"/>
    <w:rsid w:val="00856362"/>
    <w:rsid w:val="00860C75"/>
    <w:rsid w:val="0088047A"/>
    <w:rsid w:val="0088235C"/>
    <w:rsid w:val="00884B90"/>
    <w:rsid w:val="00893D7A"/>
    <w:rsid w:val="008A3FE9"/>
    <w:rsid w:val="008C63FE"/>
    <w:rsid w:val="008D08D0"/>
    <w:rsid w:val="008D4590"/>
    <w:rsid w:val="008E1F03"/>
    <w:rsid w:val="008E24BD"/>
    <w:rsid w:val="008E3019"/>
    <w:rsid w:val="008E3C0F"/>
    <w:rsid w:val="008E7F42"/>
    <w:rsid w:val="008F65E6"/>
    <w:rsid w:val="00900A19"/>
    <w:rsid w:val="00902F38"/>
    <w:rsid w:val="00903503"/>
    <w:rsid w:val="00905597"/>
    <w:rsid w:val="00914E90"/>
    <w:rsid w:val="009176CD"/>
    <w:rsid w:val="00927C8F"/>
    <w:rsid w:val="00931C8F"/>
    <w:rsid w:val="009473FF"/>
    <w:rsid w:val="00954E96"/>
    <w:rsid w:val="0096148E"/>
    <w:rsid w:val="00971578"/>
    <w:rsid w:val="00974F38"/>
    <w:rsid w:val="00982243"/>
    <w:rsid w:val="00985D01"/>
    <w:rsid w:val="00987068"/>
    <w:rsid w:val="00992039"/>
    <w:rsid w:val="00996042"/>
    <w:rsid w:val="009A34CA"/>
    <w:rsid w:val="009B7BA8"/>
    <w:rsid w:val="009C7C30"/>
    <w:rsid w:val="009E3C37"/>
    <w:rsid w:val="009E4D0D"/>
    <w:rsid w:val="009F0103"/>
    <w:rsid w:val="009F0DE0"/>
    <w:rsid w:val="009F353A"/>
    <w:rsid w:val="00A02F6D"/>
    <w:rsid w:val="00A03CEB"/>
    <w:rsid w:val="00A04C5F"/>
    <w:rsid w:val="00A175E1"/>
    <w:rsid w:val="00A2079F"/>
    <w:rsid w:val="00A21703"/>
    <w:rsid w:val="00A22AD0"/>
    <w:rsid w:val="00A276A7"/>
    <w:rsid w:val="00A3362E"/>
    <w:rsid w:val="00A36631"/>
    <w:rsid w:val="00A4037B"/>
    <w:rsid w:val="00A4451A"/>
    <w:rsid w:val="00A45DEE"/>
    <w:rsid w:val="00A46894"/>
    <w:rsid w:val="00A515CF"/>
    <w:rsid w:val="00A5225B"/>
    <w:rsid w:val="00A556A7"/>
    <w:rsid w:val="00A5586F"/>
    <w:rsid w:val="00A65D21"/>
    <w:rsid w:val="00A663A0"/>
    <w:rsid w:val="00A7411E"/>
    <w:rsid w:val="00A9664F"/>
    <w:rsid w:val="00A975F0"/>
    <w:rsid w:val="00A97CF1"/>
    <w:rsid w:val="00AA20B5"/>
    <w:rsid w:val="00AA4DE5"/>
    <w:rsid w:val="00AA6929"/>
    <w:rsid w:val="00AB19A7"/>
    <w:rsid w:val="00AB33B2"/>
    <w:rsid w:val="00AB6B52"/>
    <w:rsid w:val="00AC0405"/>
    <w:rsid w:val="00AC5B9E"/>
    <w:rsid w:val="00AD5674"/>
    <w:rsid w:val="00AD6B1F"/>
    <w:rsid w:val="00AD7E92"/>
    <w:rsid w:val="00AE6767"/>
    <w:rsid w:val="00AF54D2"/>
    <w:rsid w:val="00B10026"/>
    <w:rsid w:val="00B113E0"/>
    <w:rsid w:val="00B11EA5"/>
    <w:rsid w:val="00B315ED"/>
    <w:rsid w:val="00B35559"/>
    <w:rsid w:val="00B364D6"/>
    <w:rsid w:val="00B37560"/>
    <w:rsid w:val="00B43D7C"/>
    <w:rsid w:val="00B4434D"/>
    <w:rsid w:val="00B4610F"/>
    <w:rsid w:val="00B63B83"/>
    <w:rsid w:val="00B8021C"/>
    <w:rsid w:val="00B82BFB"/>
    <w:rsid w:val="00B903D0"/>
    <w:rsid w:val="00B92B36"/>
    <w:rsid w:val="00B95DAD"/>
    <w:rsid w:val="00B960D7"/>
    <w:rsid w:val="00BA01B3"/>
    <w:rsid w:val="00BA2B7B"/>
    <w:rsid w:val="00BC7B32"/>
    <w:rsid w:val="00BD18A8"/>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D0B07"/>
    <w:rsid w:val="00CD787B"/>
    <w:rsid w:val="00CE336A"/>
    <w:rsid w:val="00CE3ED1"/>
    <w:rsid w:val="00CE6AE7"/>
    <w:rsid w:val="00CE75C6"/>
    <w:rsid w:val="00CF0320"/>
    <w:rsid w:val="00CF45A6"/>
    <w:rsid w:val="00CF6BA3"/>
    <w:rsid w:val="00D05E5B"/>
    <w:rsid w:val="00D1530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E10"/>
    <w:rsid w:val="00D90549"/>
    <w:rsid w:val="00D91D37"/>
    <w:rsid w:val="00D97D47"/>
    <w:rsid w:val="00DA1CD0"/>
    <w:rsid w:val="00DA2BA0"/>
    <w:rsid w:val="00DA7503"/>
    <w:rsid w:val="00DB0E70"/>
    <w:rsid w:val="00DB7165"/>
    <w:rsid w:val="00DC1905"/>
    <w:rsid w:val="00DD7547"/>
    <w:rsid w:val="00DE319E"/>
    <w:rsid w:val="00DE73DA"/>
    <w:rsid w:val="00DF150F"/>
    <w:rsid w:val="00E17BC9"/>
    <w:rsid w:val="00E24D27"/>
    <w:rsid w:val="00E25E45"/>
    <w:rsid w:val="00E2726F"/>
    <w:rsid w:val="00E314FC"/>
    <w:rsid w:val="00E34DB4"/>
    <w:rsid w:val="00E35FEC"/>
    <w:rsid w:val="00E560A0"/>
    <w:rsid w:val="00E61DA3"/>
    <w:rsid w:val="00E653EC"/>
    <w:rsid w:val="00E70B7C"/>
    <w:rsid w:val="00E8256F"/>
    <w:rsid w:val="00E900C3"/>
    <w:rsid w:val="00E95514"/>
    <w:rsid w:val="00EA763C"/>
    <w:rsid w:val="00EA7C6F"/>
    <w:rsid w:val="00EB21D8"/>
    <w:rsid w:val="00EB71F7"/>
    <w:rsid w:val="00EB7ABA"/>
    <w:rsid w:val="00EC30AD"/>
    <w:rsid w:val="00EC5FF9"/>
    <w:rsid w:val="00EC6BF6"/>
    <w:rsid w:val="00ED1F46"/>
    <w:rsid w:val="00ED56D8"/>
    <w:rsid w:val="00EE07A3"/>
    <w:rsid w:val="00EE185F"/>
    <w:rsid w:val="00EF54C5"/>
    <w:rsid w:val="00F24002"/>
    <w:rsid w:val="00F26605"/>
    <w:rsid w:val="00F47E71"/>
    <w:rsid w:val="00F633A8"/>
    <w:rsid w:val="00F64E16"/>
    <w:rsid w:val="00F821AD"/>
    <w:rsid w:val="00F84062"/>
    <w:rsid w:val="00F84830"/>
    <w:rsid w:val="00F94A18"/>
    <w:rsid w:val="00F95F08"/>
    <w:rsid w:val="00FA2685"/>
    <w:rsid w:val="00FA6082"/>
    <w:rsid w:val="00FA789A"/>
    <w:rsid w:val="00FA7ED7"/>
    <w:rsid w:val="00FB2750"/>
    <w:rsid w:val="00FC4978"/>
    <w:rsid w:val="00FD0281"/>
    <w:rsid w:val="00FD1F5C"/>
    <w:rsid w:val="00FD3E7C"/>
    <w:rsid w:val="00FE22CB"/>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Pages>
  <Words>1738</Words>
  <Characters>6730</Characters>
  <Application>Microsoft Office Word</Application>
  <DocSecurity>0</DocSecurity>
  <Lines>841</Lines>
  <Paragraphs>529</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6</cp:revision>
  <cp:lastPrinted>2023-11-20T22:00:00Z</cp:lastPrinted>
  <dcterms:created xsi:type="dcterms:W3CDTF">2023-11-15T14:05:00Z</dcterms:created>
  <dcterms:modified xsi:type="dcterms:W3CDTF">2023-11-24T21:28:00Z</dcterms:modified>
</cp:coreProperties>
</file>