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E9A0" w14:textId="77777777" w:rsidR="002C3458" w:rsidRDefault="002C3458" w:rsidP="002C3458">
      <w:pPr>
        <w:spacing w:after="3"/>
        <w:ind w:right="-618"/>
        <w:jc w:val="center"/>
        <w:rPr>
          <w:rFonts w:ascii="Times New Roman" w:hAnsi="Times New Roman"/>
          <w:b/>
          <w:sz w:val="20"/>
          <w:szCs w:val="20"/>
          <w:u w:val="single" w:color="000000"/>
        </w:rPr>
      </w:pPr>
    </w:p>
    <w:p w14:paraId="1EA1211E" w14:textId="4B627CEF" w:rsidR="006049FE" w:rsidRPr="00586652" w:rsidRDefault="006049FE" w:rsidP="00F034EA">
      <w:pPr>
        <w:spacing w:after="3"/>
        <w:ind w:right="-618"/>
        <w:jc w:val="center"/>
        <w:rPr>
          <w:rFonts w:ascii="Times New Roman" w:hAnsi="Times New Roman"/>
          <w:b/>
          <w:sz w:val="20"/>
          <w:szCs w:val="20"/>
        </w:rPr>
      </w:pPr>
      <w:r w:rsidRPr="00586652">
        <w:rPr>
          <w:rFonts w:ascii="Times New Roman" w:hAnsi="Times New Roman"/>
          <w:b/>
          <w:sz w:val="20"/>
          <w:szCs w:val="20"/>
          <w:u w:val="single" w:color="000000"/>
        </w:rPr>
        <w:t>SHACKLEFORD PARISH COUNCIL MEETING</w:t>
      </w:r>
    </w:p>
    <w:p w14:paraId="53E42712" w14:textId="70D3AC43" w:rsidR="006049FE" w:rsidRPr="00586652" w:rsidRDefault="006049FE" w:rsidP="002C3458">
      <w:pPr>
        <w:spacing w:after="3"/>
        <w:ind w:right="-618"/>
        <w:jc w:val="center"/>
        <w:rPr>
          <w:rFonts w:ascii="Times New Roman" w:hAnsi="Times New Roman"/>
          <w:b/>
          <w:sz w:val="20"/>
          <w:szCs w:val="20"/>
          <w:u w:val="single" w:color="000000"/>
        </w:rPr>
      </w:pPr>
      <w:r w:rsidRPr="00586652">
        <w:rPr>
          <w:rFonts w:ascii="Times New Roman" w:hAnsi="Times New Roman"/>
          <w:b/>
          <w:sz w:val="20"/>
          <w:szCs w:val="20"/>
          <w:u w:val="single" w:color="000000"/>
        </w:rPr>
        <w:t xml:space="preserve">MINUTES of meeting on </w:t>
      </w:r>
      <w:r w:rsidR="00421411">
        <w:rPr>
          <w:rFonts w:ascii="Times New Roman" w:hAnsi="Times New Roman"/>
          <w:b/>
          <w:sz w:val="20"/>
          <w:szCs w:val="20"/>
          <w:u w:val="single" w:color="000000"/>
        </w:rPr>
        <w:t>9</w:t>
      </w:r>
      <w:r w:rsidR="00421411" w:rsidRPr="00421411">
        <w:rPr>
          <w:rFonts w:ascii="Times New Roman" w:hAnsi="Times New Roman"/>
          <w:b/>
          <w:sz w:val="20"/>
          <w:szCs w:val="20"/>
          <w:u w:val="single" w:color="000000"/>
          <w:vertAlign w:val="superscript"/>
        </w:rPr>
        <w:t>th</w:t>
      </w:r>
      <w:r w:rsidR="00421411">
        <w:rPr>
          <w:rFonts w:ascii="Times New Roman" w:hAnsi="Times New Roman"/>
          <w:b/>
          <w:sz w:val="20"/>
          <w:szCs w:val="20"/>
          <w:u w:val="single" w:color="000000"/>
        </w:rPr>
        <w:t xml:space="preserve"> January </w:t>
      </w:r>
      <w:r w:rsidR="0074076E" w:rsidRPr="00586652">
        <w:rPr>
          <w:rFonts w:ascii="Times New Roman" w:hAnsi="Times New Roman"/>
          <w:b/>
          <w:sz w:val="20"/>
          <w:szCs w:val="20"/>
          <w:u w:val="single" w:color="000000"/>
        </w:rPr>
        <w:t>202</w:t>
      </w:r>
      <w:r w:rsidR="00421411">
        <w:rPr>
          <w:rFonts w:ascii="Times New Roman" w:hAnsi="Times New Roman"/>
          <w:b/>
          <w:sz w:val="20"/>
          <w:szCs w:val="20"/>
          <w:u w:val="single" w:color="000000"/>
        </w:rPr>
        <w:t>3</w:t>
      </w:r>
    </w:p>
    <w:p w14:paraId="72BBD0C7" w14:textId="03499E97" w:rsidR="006049FE" w:rsidRPr="00586652" w:rsidRDefault="006049FE" w:rsidP="001A24E1">
      <w:pPr>
        <w:spacing w:line="259" w:lineRule="auto"/>
        <w:ind w:right="-618"/>
        <w:rPr>
          <w:rFonts w:ascii="Times New Roman" w:hAnsi="Times New Roman"/>
          <w:sz w:val="20"/>
          <w:szCs w:val="20"/>
        </w:rPr>
      </w:pPr>
    </w:p>
    <w:p w14:paraId="2A454A12" w14:textId="3509E5BA" w:rsidR="006049FE" w:rsidRPr="00586652" w:rsidRDefault="006049FE" w:rsidP="001A24E1">
      <w:pPr>
        <w:ind w:left="-567" w:right="-618"/>
        <w:rPr>
          <w:rFonts w:ascii="Times New Roman" w:hAnsi="Times New Roman"/>
          <w:sz w:val="20"/>
          <w:szCs w:val="20"/>
        </w:rPr>
      </w:pPr>
      <w:r w:rsidRPr="00586652">
        <w:rPr>
          <w:rFonts w:ascii="Times New Roman" w:hAnsi="Times New Roman"/>
          <w:b/>
          <w:sz w:val="20"/>
          <w:szCs w:val="20"/>
        </w:rPr>
        <w:t>Present</w:t>
      </w:r>
      <w:r w:rsidRPr="00586652">
        <w:rPr>
          <w:rFonts w:ascii="Times New Roman" w:hAnsi="Times New Roman"/>
          <w:sz w:val="20"/>
          <w:szCs w:val="20"/>
        </w:rPr>
        <w:t xml:space="preserve"> – Bridget Carter-Manning (Chairman), Fran </w:t>
      </w:r>
      <w:proofErr w:type="spellStart"/>
      <w:r w:rsidRPr="00586652">
        <w:rPr>
          <w:rFonts w:ascii="Times New Roman" w:hAnsi="Times New Roman"/>
          <w:sz w:val="20"/>
          <w:szCs w:val="20"/>
        </w:rPr>
        <w:t>Nowlan</w:t>
      </w:r>
      <w:proofErr w:type="spellEnd"/>
      <w:r w:rsidRPr="00586652">
        <w:rPr>
          <w:rFonts w:ascii="Times New Roman" w:hAnsi="Times New Roman"/>
          <w:sz w:val="20"/>
          <w:szCs w:val="20"/>
        </w:rPr>
        <w:t xml:space="preserve"> (Vice Chairman), Philip Randall,</w:t>
      </w:r>
      <w:r w:rsidR="00905597" w:rsidRPr="00586652">
        <w:rPr>
          <w:rFonts w:ascii="Times New Roman" w:hAnsi="Times New Roman"/>
          <w:sz w:val="20"/>
          <w:szCs w:val="20"/>
        </w:rPr>
        <w:t xml:space="preserve"> </w:t>
      </w:r>
      <w:r w:rsidR="002C3458">
        <w:rPr>
          <w:rFonts w:ascii="Times New Roman" w:hAnsi="Times New Roman"/>
          <w:sz w:val="20"/>
          <w:szCs w:val="20"/>
        </w:rPr>
        <w:t xml:space="preserve">Sally Wyse, </w:t>
      </w:r>
      <w:r w:rsidR="00A45DEE" w:rsidRPr="00586652">
        <w:rPr>
          <w:rFonts w:ascii="Times New Roman" w:hAnsi="Times New Roman"/>
          <w:sz w:val="20"/>
          <w:szCs w:val="20"/>
        </w:rPr>
        <w:t>Paula Booth</w:t>
      </w:r>
      <w:r w:rsidR="002C3458">
        <w:rPr>
          <w:rFonts w:ascii="Times New Roman" w:hAnsi="Times New Roman"/>
          <w:sz w:val="20"/>
          <w:szCs w:val="20"/>
        </w:rPr>
        <w:t xml:space="preserve">, Matt Furniss </w:t>
      </w:r>
      <w:proofErr w:type="gramStart"/>
      <w:r w:rsidR="002C3458">
        <w:rPr>
          <w:rFonts w:ascii="Times New Roman" w:hAnsi="Times New Roman"/>
          <w:sz w:val="20"/>
          <w:szCs w:val="20"/>
        </w:rPr>
        <w:t>SCC</w:t>
      </w:r>
      <w:proofErr w:type="gramEnd"/>
      <w:r w:rsidR="002C3458">
        <w:rPr>
          <w:rFonts w:ascii="Times New Roman" w:hAnsi="Times New Roman"/>
          <w:sz w:val="20"/>
          <w:szCs w:val="20"/>
        </w:rPr>
        <w:t xml:space="preserve"> </w:t>
      </w:r>
      <w:r w:rsidRPr="00586652">
        <w:rPr>
          <w:rFonts w:ascii="Times New Roman" w:hAnsi="Times New Roman"/>
          <w:sz w:val="20"/>
          <w:szCs w:val="20"/>
        </w:rPr>
        <w:t xml:space="preserve">and Kate Lingard (Clerk).  </w:t>
      </w:r>
    </w:p>
    <w:p w14:paraId="1C081882" w14:textId="579DB839" w:rsidR="007753AC" w:rsidRPr="00586652" w:rsidRDefault="006049FE" w:rsidP="001A24E1">
      <w:pPr>
        <w:spacing w:line="259" w:lineRule="auto"/>
        <w:ind w:left="-567" w:right="-618"/>
        <w:rPr>
          <w:rFonts w:ascii="Times New Roman" w:hAnsi="Times New Roman"/>
          <w:sz w:val="20"/>
          <w:szCs w:val="20"/>
        </w:rPr>
      </w:pPr>
      <w:r w:rsidRPr="00586652">
        <w:rPr>
          <w:rFonts w:ascii="Times New Roman" w:hAnsi="Times New Roman"/>
          <w:sz w:val="20"/>
          <w:szCs w:val="20"/>
        </w:rPr>
        <w:t xml:space="preserve"> </w:t>
      </w:r>
    </w:p>
    <w:p w14:paraId="4A1FAD1A" w14:textId="17D1E041" w:rsidR="006049FE" w:rsidRPr="00586652" w:rsidRDefault="006049FE" w:rsidP="001A24E1">
      <w:pPr>
        <w:ind w:left="-567" w:right="-618"/>
        <w:rPr>
          <w:rFonts w:ascii="Times New Roman" w:hAnsi="Times New Roman"/>
          <w:sz w:val="20"/>
          <w:szCs w:val="20"/>
        </w:rPr>
      </w:pPr>
      <w:r w:rsidRPr="00586652">
        <w:rPr>
          <w:rFonts w:ascii="Times New Roman" w:hAnsi="Times New Roman"/>
          <w:b/>
          <w:sz w:val="20"/>
          <w:szCs w:val="20"/>
        </w:rPr>
        <w:t>Members of the Public</w:t>
      </w:r>
      <w:r w:rsidRPr="00586652">
        <w:rPr>
          <w:rFonts w:ascii="Times New Roman" w:hAnsi="Times New Roman"/>
          <w:sz w:val="20"/>
          <w:szCs w:val="20"/>
        </w:rPr>
        <w:t xml:space="preserve"> –</w:t>
      </w:r>
      <w:r w:rsidR="00A36631" w:rsidRPr="00586652">
        <w:rPr>
          <w:rFonts w:ascii="Times New Roman" w:hAnsi="Times New Roman"/>
          <w:sz w:val="20"/>
          <w:szCs w:val="20"/>
        </w:rPr>
        <w:t xml:space="preserve"> </w:t>
      </w:r>
      <w:r w:rsidR="00421411">
        <w:rPr>
          <w:rFonts w:ascii="Times New Roman" w:hAnsi="Times New Roman"/>
          <w:sz w:val="20"/>
          <w:szCs w:val="20"/>
        </w:rPr>
        <w:t>Anthony Isaacs, Sophie Berry, Br</w:t>
      </w:r>
      <w:r w:rsidR="000C7B19">
        <w:rPr>
          <w:rFonts w:ascii="Times New Roman" w:hAnsi="Times New Roman"/>
          <w:sz w:val="20"/>
          <w:szCs w:val="20"/>
        </w:rPr>
        <w:t>i</w:t>
      </w:r>
      <w:r w:rsidR="00421411">
        <w:rPr>
          <w:rFonts w:ascii="Times New Roman" w:hAnsi="Times New Roman"/>
          <w:sz w:val="20"/>
          <w:szCs w:val="20"/>
        </w:rPr>
        <w:t>ony Ormond</w:t>
      </w:r>
      <w:r w:rsidR="000C7B19">
        <w:rPr>
          <w:rFonts w:ascii="Times New Roman" w:hAnsi="Times New Roman"/>
          <w:sz w:val="20"/>
          <w:szCs w:val="20"/>
        </w:rPr>
        <w:t>, Sue Chapman</w:t>
      </w:r>
      <w:r w:rsidR="00421411">
        <w:rPr>
          <w:rFonts w:ascii="Times New Roman" w:hAnsi="Times New Roman"/>
          <w:sz w:val="20"/>
          <w:szCs w:val="20"/>
        </w:rPr>
        <w:t xml:space="preserve">, Sue Everest, Peter </w:t>
      </w:r>
      <w:proofErr w:type="spellStart"/>
      <w:r w:rsidR="00421411">
        <w:rPr>
          <w:rFonts w:ascii="Times New Roman" w:hAnsi="Times New Roman"/>
          <w:sz w:val="20"/>
          <w:szCs w:val="20"/>
        </w:rPr>
        <w:t>Stovold</w:t>
      </w:r>
      <w:proofErr w:type="spellEnd"/>
      <w:r w:rsidR="00421411">
        <w:rPr>
          <w:rFonts w:ascii="Times New Roman" w:hAnsi="Times New Roman"/>
          <w:sz w:val="20"/>
          <w:szCs w:val="20"/>
        </w:rPr>
        <w:t>, Michael and Emma Walton</w:t>
      </w:r>
      <w:r w:rsidR="00C47969" w:rsidRPr="00586652">
        <w:rPr>
          <w:rFonts w:ascii="Times New Roman" w:hAnsi="Times New Roman"/>
          <w:sz w:val="20"/>
          <w:szCs w:val="20"/>
        </w:rPr>
        <w:t xml:space="preserve">. </w:t>
      </w:r>
      <w:r w:rsidR="005D1316" w:rsidRPr="00586652">
        <w:rPr>
          <w:rFonts w:ascii="Times New Roman" w:hAnsi="Times New Roman"/>
          <w:sz w:val="20"/>
          <w:szCs w:val="20"/>
        </w:rPr>
        <w:t xml:space="preserve"> </w:t>
      </w:r>
    </w:p>
    <w:p w14:paraId="40EA8F92" w14:textId="775D8871" w:rsidR="003B68B6" w:rsidRPr="00586652" w:rsidRDefault="003B68B6" w:rsidP="001A24E1">
      <w:pPr>
        <w:pStyle w:val="s2"/>
        <w:spacing w:before="0" w:beforeAutospacing="0" w:after="0" w:afterAutospacing="0"/>
        <w:ind w:right="-618"/>
        <w:jc w:val="both"/>
        <w:rPr>
          <w:sz w:val="20"/>
          <w:szCs w:val="20"/>
        </w:rPr>
      </w:pPr>
    </w:p>
    <w:p w14:paraId="78B9BAC1" w14:textId="57BA89DE" w:rsidR="006049FE" w:rsidRPr="00586652" w:rsidRDefault="00421411" w:rsidP="001A24E1">
      <w:pPr>
        <w:ind w:left="-567" w:right="-618"/>
        <w:jc w:val="both"/>
        <w:rPr>
          <w:rStyle w:val="bumpedfont15"/>
          <w:rFonts w:ascii="Times New Roman" w:hAnsi="Times New Roman"/>
          <w:bCs/>
          <w:sz w:val="20"/>
          <w:szCs w:val="20"/>
        </w:rPr>
      </w:pPr>
      <w:r>
        <w:rPr>
          <w:rStyle w:val="bumpedfont15"/>
          <w:rFonts w:ascii="Times New Roman" w:hAnsi="Times New Roman"/>
          <w:b/>
          <w:sz w:val="20"/>
          <w:szCs w:val="20"/>
        </w:rPr>
        <w:t>26</w:t>
      </w:r>
      <w:r w:rsidR="005E708A">
        <w:rPr>
          <w:rStyle w:val="bumpedfont15"/>
          <w:rFonts w:ascii="Times New Roman" w:hAnsi="Times New Roman"/>
          <w:b/>
          <w:sz w:val="20"/>
          <w:szCs w:val="20"/>
        </w:rPr>
        <w:t>/22</w:t>
      </w:r>
      <w:r w:rsidR="007A0D9A" w:rsidRPr="00586652">
        <w:rPr>
          <w:rStyle w:val="bumpedfont15"/>
          <w:rFonts w:ascii="Times New Roman" w:hAnsi="Times New Roman"/>
          <w:b/>
          <w:sz w:val="20"/>
          <w:szCs w:val="20"/>
        </w:rPr>
        <w:t xml:space="preserve"> - </w:t>
      </w:r>
      <w:r w:rsidR="003B68B6" w:rsidRPr="00586652">
        <w:rPr>
          <w:rStyle w:val="bumpedfont15"/>
          <w:rFonts w:ascii="Times New Roman" w:hAnsi="Times New Roman"/>
          <w:b/>
          <w:sz w:val="20"/>
          <w:szCs w:val="20"/>
        </w:rPr>
        <w:t>Apologies for Absence</w:t>
      </w:r>
      <w:r w:rsidR="006049FE" w:rsidRPr="00586652">
        <w:rPr>
          <w:rStyle w:val="bumpedfont15"/>
          <w:rFonts w:ascii="Times New Roman" w:hAnsi="Times New Roman"/>
          <w:b/>
          <w:sz w:val="20"/>
          <w:szCs w:val="20"/>
        </w:rPr>
        <w:t xml:space="preserve"> – </w:t>
      </w:r>
      <w:r w:rsidR="002C3458">
        <w:rPr>
          <w:rStyle w:val="bumpedfont15"/>
          <w:rFonts w:ascii="Times New Roman" w:hAnsi="Times New Roman"/>
          <w:bCs/>
          <w:sz w:val="20"/>
          <w:szCs w:val="20"/>
        </w:rPr>
        <w:t xml:space="preserve">Tony </w:t>
      </w:r>
      <w:proofErr w:type="spellStart"/>
      <w:r w:rsidR="002C3458">
        <w:rPr>
          <w:rStyle w:val="bumpedfont15"/>
          <w:rFonts w:ascii="Times New Roman" w:hAnsi="Times New Roman"/>
          <w:bCs/>
          <w:sz w:val="20"/>
          <w:szCs w:val="20"/>
        </w:rPr>
        <w:t>Rooth</w:t>
      </w:r>
      <w:proofErr w:type="spellEnd"/>
      <w:r w:rsidR="005E708A">
        <w:rPr>
          <w:rStyle w:val="bumpedfont15"/>
          <w:rFonts w:ascii="Times New Roman" w:hAnsi="Times New Roman"/>
          <w:bCs/>
          <w:sz w:val="20"/>
          <w:szCs w:val="20"/>
        </w:rPr>
        <w:t xml:space="preserve">. </w:t>
      </w:r>
    </w:p>
    <w:p w14:paraId="277AD7B2" w14:textId="77777777" w:rsidR="00C47969" w:rsidRPr="00586652" w:rsidRDefault="00C47969" w:rsidP="005E708A">
      <w:pPr>
        <w:ind w:right="-618"/>
        <w:jc w:val="both"/>
        <w:rPr>
          <w:rFonts w:ascii="Times New Roman" w:hAnsi="Times New Roman"/>
          <w:b/>
          <w:sz w:val="20"/>
          <w:szCs w:val="20"/>
        </w:rPr>
      </w:pPr>
    </w:p>
    <w:p w14:paraId="2FF897D4" w14:textId="6F325290" w:rsidR="006049FE" w:rsidRDefault="00421411" w:rsidP="001A24E1">
      <w:pPr>
        <w:ind w:left="-567" w:right="-618"/>
        <w:jc w:val="both"/>
        <w:rPr>
          <w:rFonts w:ascii="Times New Roman" w:hAnsi="Times New Roman"/>
          <w:bCs/>
          <w:sz w:val="20"/>
          <w:szCs w:val="20"/>
        </w:rPr>
      </w:pPr>
      <w:r>
        <w:rPr>
          <w:rFonts w:ascii="Times New Roman" w:hAnsi="Times New Roman"/>
          <w:b/>
          <w:sz w:val="20"/>
          <w:szCs w:val="20"/>
        </w:rPr>
        <w:t>27</w:t>
      </w:r>
      <w:r w:rsidR="005E708A">
        <w:rPr>
          <w:rFonts w:ascii="Times New Roman" w:hAnsi="Times New Roman"/>
          <w:b/>
          <w:sz w:val="20"/>
          <w:szCs w:val="20"/>
        </w:rPr>
        <w:t>/22</w:t>
      </w:r>
      <w:r w:rsidR="006049FE" w:rsidRPr="00586652">
        <w:rPr>
          <w:rFonts w:ascii="Times New Roman" w:hAnsi="Times New Roman"/>
          <w:b/>
          <w:sz w:val="20"/>
          <w:szCs w:val="20"/>
        </w:rPr>
        <w:t xml:space="preserve"> - </w:t>
      </w:r>
      <w:r w:rsidR="00672D2D" w:rsidRPr="00586652">
        <w:rPr>
          <w:rFonts w:ascii="Times New Roman" w:hAnsi="Times New Roman"/>
          <w:b/>
          <w:sz w:val="20"/>
          <w:szCs w:val="20"/>
        </w:rPr>
        <w:t xml:space="preserve">Declarations of Interest </w:t>
      </w:r>
      <w:r w:rsidR="00B11EA5" w:rsidRPr="00586652">
        <w:rPr>
          <w:rFonts w:ascii="Times New Roman" w:hAnsi="Times New Roman"/>
          <w:b/>
          <w:sz w:val="20"/>
          <w:szCs w:val="20"/>
        </w:rPr>
        <w:t>–</w:t>
      </w:r>
      <w:r w:rsidR="002C3458">
        <w:rPr>
          <w:rStyle w:val="bumpedfont15"/>
          <w:rFonts w:ascii="Times New Roman" w:hAnsi="Times New Roman"/>
          <w:sz w:val="20"/>
          <w:szCs w:val="20"/>
        </w:rPr>
        <w:t xml:space="preserve"> </w:t>
      </w:r>
      <w:r>
        <w:rPr>
          <w:rStyle w:val="bumpedfont15"/>
          <w:rFonts w:ascii="Times New Roman" w:hAnsi="Times New Roman"/>
          <w:sz w:val="20"/>
          <w:szCs w:val="20"/>
        </w:rPr>
        <w:t xml:space="preserve">PR declared an interest in item 32/22 which relates to a planning application for his property Brookside. </w:t>
      </w:r>
      <w:r w:rsidR="002C3458">
        <w:rPr>
          <w:rStyle w:val="bumpedfont15"/>
          <w:rFonts w:ascii="Times New Roman" w:hAnsi="Times New Roman"/>
          <w:sz w:val="20"/>
          <w:szCs w:val="20"/>
        </w:rPr>
        <w:t xml:space="preserve">BCM </w:t>
      </w:r>
      <w:r>
        <w:rPr>
          <w:rStyle w:val="bumpedfont15"/>
          <w:rFonts w:ascii="Times New Roman" w:hAnsi="Times New Roman"/>
          <w:sz w:val="20"/>
          <w:szCs w:val="20"/>
        </w:rPr>
        <w:t>also declared an interest in the planning application at 32/22, as PR’s property</w:t>
      </w:r>
      <w:r w:rsidR="002C3458">
        <w:rPr>
          <w:rStyle w:val="bumpedfont15"/>
          <w:rFonts w:ascii="Times New Roman" w:hAnsi="Times New Roman"/>
          <w:sz w:val="20"/>
          <w:szCs w:val="20"/>
        </w:rPr>
        <w:t xml:space="preserve"> abuts BCM’s property</w:t>
      </w:r>
      <w:r w:rsidR="002C3458" w:rsidRPr="002C3458">
        <w:rPr>
          <w:bCs/>
        </w:rPr>
        <w:t>.</w:t>
      </w:r>
      <w:r w:rsidR="002C3458">
        <w:rPr>
          <w:rFonts w:ascii="Times New Roman" w:hAnsi="Times New Roman"/>
          <w:bCs/>
          <w:sz w:val="20"/>
          <w:szCs w:val="20"/>
        </w:rPr>
        <w:t xml:space="preserve"> </w:t>
      </w:r>
      <w:r>
        <w:rPr>
          <w:rFonts w:ascii="Times New Roman" w:hAnsi="Times New Roman"/>
          <w:bCs/>
          <w:sz w:val="20"/>
          <w:szCs w:val="20"/>
        </w:rPr>
        <w:t xml:space="preserve">BCM said she had taken advice from GBC Monitoring Officer. </w:t>
      </w:r>
    </w:p>
    <w:p w14:paraId="2E6FEB28" w14:textId="77777777" w:rsidR="00421411" w:rsidRPr="00586652" w:rsidRDefault="00421411" w:rsidP="001A24E1">
      <w:pPr>
        <w:ind w:left="-567" w:right="-618"/>
        <w:jc w:val="both"/>
        <w:rPr>
          <w:rFonts w:ascii="Times New Roman" w:hAnsi="Times New Roman"/>
          <w:b/>
          <w:sz w:val="20"/>
          <w:szCs w:val="20"/>
        </w:rPr>
      </w:pPr>
    </w:p>
    <w:p w14:paraId="7A4DE78C" w14:textId="132690F7" w:rsidR="006049FE" w:rsidRPr="00586652" w:rsidRDefault="00421411" w:rsidP="001A24E1">
      <w:pPr>
        <w:ind w:left="-567" w:right="-618"/>
        <w:jc w:val="both"/>
        <w:rPr>
          <w:rFonts w:ascii="Times New Roman" w:hAnsi="Times New Roman"/>
          <w:bCs/>
          <w:sz w:val="20"/>
          <w:szCs w:val="20"/>
        </w:rPr>
      </w:pPr>
      <w:r>
        <w:rPr>
          <w:rFonts w:ascii="Times New Roman" w:hAnsi="Times New Roman"/>
          <w:b/>
          <w:sz w:val="20"/>
          <w:szCs w:val="20"/>
        </w:rPr>
        <w:t>28</w:t>
      </w:r>
      <w:r w:rsidR="005E708A">
        <w:rPr>
          <w:rFonts w:ascii="Times New Roman" w:hAnsi="Times New Roman"/>
          <w:b/>
          <w:sz w:val="20"/>
          <w:szCs w:val="20"/>
        </w:rPr>
        <w:t>/22</w:t>
      </w:r>
      <w:r w:rsidR="006049FE" w:rsidRPr="00586652">
        <w:rPr>
          <w:rFonts w:ascii="Times New Roman" w:hAnsi="Times New Roman"/>
          <w:b/>
          <w:sz w:val="20"/>
          <w:szCs w:val="20"/>
        </w:rPr>
        <w:t xml:space="preserve"> - </w:t>
      </w:r>
      <w:r w:rsidR="00334C4D" w:rsidRPr="00586652">
        <w:rPr>
          <w:rFonts w:ascii="Times New Roman" w:hAnsi="Times New Roman"/>
          <w:b/>
          <w:sz w:val="20"/>
          <w:szCs w:val="20"/>
        </w:rPr>
        <w:t xml:space="preserve">Minutes of meeting held on </w:t>
      </w:r>
      <w:r>
        <w:rPr>
          <w:rFonts w:ascii="Times New Roman" w:hAnsi="Times New Roman"/>
          <w:b/>
          <w:sz w:val="20"/>
          <w:szCs w:val="20"/>
        </w:rPr>
        <w:t xml:space="preserve">14 November </w:t>
      </w:r>
      <w:r w:rsidR="001045EA" w:rsidRPr="00586652">
        <w:rPr>
          <w:rFonts w:ascii="Times New Roman" w:hAnsi="Times New Roman"/>
          <w:b/>
          <w:sz w:val="20"/>
          <w:szCs w:val="20"/>
        </w:rPr>
        <w:t>20</w:t>
      </w:r>
      <w:r w:rsidR="00D90549" w:rsidRPr="00586652">
        <w:rPr>
          <w:rFonts w:ascii="Times New Roman" w:hAnsi="Times New Roman"/>
          <w:b/>
          <w:sz w:val="20"/>
          <w:szCs w:val="20"/>
        </w:rPr>
        <w:t>2</w:t>
      </w:r>
      <w:r>
        <w:rPr>
          <w:rFonts w:ascii="Times New Roman" w:hAnsi="Times New Roman"/>
          <w:b/>
          <w:sz w:val="20"/>
          <w:szCs w:val="20"/>
        </w:rPr>
        <w:t>2</w:t>
      </w:r>
      <w:r w:rsidR="00B903D0" w:rsidRPr="00586652">
        <w:rPr>
          <w:rFonts w:ascii="Times New Roman" w:hAnsi="Times New Roman"/>
          <w:b/>
          <w:sz w:val="20"/>
          <w:szCs w:val="20"/>
        </w:rPr>
        <w:t xml:space="preserve"> – </w:t>
      </w:r>
      <w:r w:rsidR="00B903D0" w:rsidRPr="00586652">
        <w:rPr>
          <w:rFonts w:ascii="Times New Roman" w:hAnsi="Times New Roman"/>
          <w:sz w:val="20"/>
          <w:szCs w:val="20"/>
        </w:rPr>
        <w:t>approved</w:t>
      </w:r>
      <w:r w:rsidR="00B11EA5" w:rsidRPr="00586652">
        <w:rPr>
          <w:rFonts w:ascii="Times New Roman" w:hAnsi="Times New Roman"/>
          <w:sz w:val="20"/>
          <w:szCs w:val="20"/>
        </w:rPr>
        <w:t>.</w:t>
      </w:r>
      <w:r w:rsidR="00B903D0" w:rsidRPr="00586652">
        <w:rPr>
          <w:rFonts w:ascii="Times New Roman" w:hAnsi="Times New Roman"/>
          <w:sz w:val="20"/>
          <w:szCs w:val="20"/>
        </w:rPr>
        <w:t xml:space="preserve"> </w:t>
      </w:r>
    </w:p>
    <w:p w14:paraId="640E74C3" w14:textId="77777777" w:rsidR="006049FE" w:rsidRPr="00586652" w:rsidRDefault="006049FE" w:rsidP="001A24E1">
      <w:pPr>
        <w:ind w:left="-567" w:right="-618"/>
        <w:jc w:val="both"/>
        <w:rPr>
          <w:rFonts w:ascii="Times New Roman" w:hAnsi="Times New Roman"/>
          <w:b/>
          <w:sz w:val="20"/>
          <w:szCs w:val="20"/>
        </w:rPr>
      </w:pPr>
    </w:p>
    <w:p w14:paraId="38DCCE0F" w14:textId="69EF26C2" w:rsidR="002C3458" w:rsidRPr="002C3458" w:rsidRDefault="00421411" w:rsidP="002C3458">
      <w:pPr>
        <w:ind w:left="-567" w:right="-618"/>
        <w:jc w:val="both"/>
        <w:rPr>
          <w:rFonts w:ascii="Times New Roman" w:hAnsi="Times New Roman"/>
          <w:bCs/>
          <w:sz w:val="20"/>
          <w:szCs w:val="20"/>
        </w:rPr>
      </w:pPr>
      <w:r>
        <w:rPr>
          <w:rFonts w:ascii="Times New Roman" w:hAnsi="Times New Roman"/>
          <w:b/>
          <w:sz w:val="20"/>
          <w:szCs w:val="20"/>
        </w:rPr>
        <w:t>29</w:t>
      </w:r>
      <w:r w:rsidR="002C3458">
        <w:rPr>
          <w:rFonts w:ascii="Times New Roman" w:hAnsi="Times New Roman"/>
          <w:b/>
          <w:sz w:val="20"/>
          <w:szCs w:val="20"/>
        </w:rPr>
        <w:t>/</w:t>
      </w:r>
      <w:r w:rsidR="005E708A">
        <w:rPr>
          <w:rFonts w:ascii="Times New Roman" w:hAnsi="Times New Roman"/>
          <w:b/>
          <w:sz w:val="20"/>
          <w:szCs w:val="20"/>
        </w:rPr>
        <w:t>22</w:t>
      </w:r>
      <w:r w:rsidR="006049FE" w:rsidRPr="00586652">
        <w:rPr>
          <w:rFonts w:ascii="Times New Roman" w:hAnsi="Times New Roman"/>
          <w:b/>
          <w:sz w:val="20"/>
          <w:szCs w:val="20"/>
        </w:rPr>
        <w:t xml:space="preserve"> - </w:t>
      </w:r>
      <w:r w:rsidR="00B903D0" w:rsidRPr="00586652">
        <w:rPr>
          <w:rFonts w:ascii="Times New Roman" w:hAnsi="Times New Roman"/>
          <w:b/>
          <w:sz w:val="20"/>
          <w:szCs w:val="20"/>
        </w:rPr>
        <w:t>Matters Arising</w:t>
      </w:r>
      <w:r w:rsidR="00BE4FC0" w:rsidRPr="00586652">
        <w:rPr>
          <w:rFonts w:ascii="Times New Roman" w:hAnsi="Times New Roman"/>
          <w:b/>
          <w:sz w:val="20"/>
          <w:szCs w:val="20"/>
        </w:rPr>
        <w:t xml:space="preserve"> (</w:t>
      </w:r>
      <w:r w:rsidR="00BE4FC0" w:rsidRPr="00586652">
        <w:rPr>
          <w:rFonts w:ascii="Times New Roman" w:hAnsi="Times New Roman"/>
          <w:sz w:val="20"/>
          <w:szCs w:val="20"/>
        </w:rPr>
        <w:t>for information only</w:t>
      </w:r>
      <w:r w:rsidR="00BE4FC0" w:rsidRPr="00586652">
        <w:rPr>
          <w:rFonts w:ascii="Times New Roman" w:hAnsi="Times New Roman"/>
          <w:b/>
          <w:sz w:val="20"/>
          <w:szCs w:val="20"/>
        </w:rPr>
        <w:t xml:space="preserve">) </w:t>
      </w:r>
      <w:r w:rsidR="008E3019" w:rsidRPr="00586652">
        <w:rPr>
          <w:rFonts w:ascii="Times New Roman" w:hAnsi="Times New Roman"/>
          <w:b/>
          <w:sz w:val="20"/>
          <w:szCs w:val="20"/>
        </w:rPr>
        <w:t>–</w:t>
      </w:r>
      <w:r w:rsidR="00B92B36" w:rsidRPr="00586652">
        <w:rPr>
          <w:rFonts w:ascii="Times New Roman" w:hAnsi="Times New Roman"/>
          <w:b/>
          <w:sz w:val="20"/>
          <w:szCs w:val="20"/>
        </w:rPr>
        <w:t xml:space="preserve"> </w:t>
      </w:r>
      <w:r>
        <w:rPr>
          <w:rFonts w:ascii="Times New Roman" w:hAnsi="Times New Roman"/>
          <w:bCs/>
          <w:sz w:val="20"/>
          <w:szCs w:val="20"/>
        </w:rPr>
        <w:t xml:space="preserve">BCM said that works to the horse margin would be completed the next time a digger was available to AS. </w:t>
      </w:r>
    </w:p>
    <w:p w14:paraId="05F4DBA2" w14:textId="77777777" w:rsidR="002C3458" w:rsidRDefault="002C3458" w:rsidP="002C3458">
      <w:pPr>
        <w:ind w:left="-567" w:right="-618"/>
        <w:jc w:val="both"/>
        <w:rPr>
          <w:rFonts w:ascii="Times New Roman" w:hAnsi="Times New Roman"/>
          <w:b/>
          <w:sz w:val="20"/>
          <w:szCs w:val="20"/>
        </w:rPr>
      </w:pPr>
    </w:p>
    <w:p w14:paraId="2D9D1B2F" w14:textId="524BCF0D" w:rsidR="001A24E1" w:rsidRDefault="00421411" w:rsidP="00421411">
      <w:pPr>
        <w:ind w:left="-567" w:right="-618"/>
        <w:jc w:val="both"/>
        <w:rPr>
          <w:rStyle w:val="bumpedfont15"/>
          <w:rFonts w:ascii="Times New Roman" w:hAnsi="Times New Roman"/>
          <w:bCs/>
          <w:sz w:val="20"/>
          <w:szCs w:val="20"/>
        </w:rPr>
      </w:pPr>
      <w:r>
        <w:rPr>
          <w:rFonts w:ascii="Times New Roman" w:hAnsi="Times New Roman"/>
          <w:b/>
          <w:sz w:val="20"/>
          <w:szCs w:val="20"/>
        </w:rPr>
        <w:t>30</w:t>
      </w:r>
      <w:r w:rsidR="00C47969" w:rsidRPr="00586652">
        <w:rPr>
          <w:rStyle w:val="bumpedfont15"/>
          <w:rFonts w:ascii="Times New Roman" w:hAnsi="Times New Roman"/>
          <w:b/>
          <w:sz w:val="20"/>
          <w:szCs w:val="20"/>
        </w:rPr>
        <w:t>/</w:t>
      </w:r>
      <w:r w:rsidR="00DE319E" w:rsidRPr="00586652">
        <w:rPr>
          <w:rStyle w:val="bumpedfont15"/>
          <w:rFonts w:ascii="Times New Roman" w:hAnsi="Times New Roman"/>
          <w:b/>
          <w:sz w:val="20"/>
          <w:szCs w:val="20"/>
        </w:rPr>
        <w:t>2</w:t>
      </w:r>
      <w:r w:rsidR="005E708A">
        <w:rPr>
          <w:rStyle w:val="bumpedfont15"/>
          <w:rFonts w:ascii="Times New Roman" w:hAnsi="Times New Roman"/>
          <w:b/>
          <w:sz w:val="20"/>
          <w:szCs w:val="20"/>
        </w:rPr>
        <w:t>2</w:t>
      </w:r>
      <w:r w:rsidR="00DE319E" w:rsidRPr="00586652">
        <w:rPr>
          <w:rStyle w:val="bumpedfont15"/>
          <w:rFonts w:ascii="Times New Roman" w:hAnsi="Times New Roman"/>
          <w:b/>
          <w:sz w:val="20"/>
          <w:szCs w:val="20"/>
        </w:rPr>
        <w:t xml:space="preserve"> - C</w:t>
      </w:r>
      <w:r w:rsidR="00AA4DE5" w:rsidRPr="00586652">
        <w:rPr>
          <w:rStyle w:val="bumpedfont15"/>
          <w:rFonts w:ascii="Times New Roman" w:hAnsi="Times New Roman"/>
          <w:b/>
          <w:sz w:val="20"/>
          <w:szCs w:val="20"/>
        </w:rPr>
        <w:t>ounty and Borough Councillors</w:t>
      </w:r>
      <w:r w:rsidR="00860C75" w:rsidRPr="00586652">
        <w:rPr>
          <w:rStyle w:val="bumpedfont15"/>
          <w:rFonts w:ascii="Times New Roman" w:hAnsi="Times New Roman"/>
          <w:b/>
          <w:sz w:val="20"/>
          <w:szCs w:val="20"/>
        </w:rPr>
        <w:t xml:space="preserve"> </w:t>
      </w:r>
      <w:r w:rsidR="001E339A" w:rsidRPr="00586652">
        <w:rPr>
          <w:rStyle w:val="bumpedfont15"/>
          <w:rFonts w:ascii="Times New Roman" w:hAnsi="Times New Roman"/>
          <w:b/>
          <w:sz w:val="20"/>
          <w:szCs w:val="20"/>
        </w:rPr>
        <w:t xml:space="preserve">– </w:t>
      </w:r>
      <w:r w:rsidR="002C3458">
        <w:rPr>
          <w:rStyle w:val="bumpedfont15"/>
          <w:rFonts w:ascii="Times New Roman" w:hAnsi="Times New Roman"/>
          <w:bCs/>
          <w:sz w:val="20"/>
          <w:szCs w:val="20"/>
        </w:rPr>
        <w:t xml:space="preserve">MF </w:t>
      </w:r>
      <w:r>
        <w:rPr>
          <w:rStyle w:val="bumpedfont15"/>
          <w:rFonts w:ascii="Times New Roman" w:hAnsi="Times New Roman"/>
          <w:bCs/>
          <w:sz w:val="20"/>
          <w:szCs w:val="20"/>
        </w:rPr>
        <w:t xml:space="preserve">said the dilapidated concrete bench on Grenville St was due to be removed in the new financial year. MF said he had chased National Highways again in relation to issues at </w:t>
      </w:r>
      <w:proofErr w:type="spellStart"/>
      <w:r>
        <w:rPr>
          <w:rStyle w:val="bumpedfont15"/>
          <w:rFonts w:ascii="Times New Roman" w:hAnsi="Times New Roman"/>
          <w:bCs/>
          <w:sz w:val="20"/>
          <w:szCs w:val="20"/>
        </w:rPr>
        <w:t>Hurtmore</w:t>
      </w:r>
      <w:proofErr w:type="spellEnd"/>
      <w:r>
        <w:rPr>
          <w:rStyle w:val="bumpedfont15"/>
          <w:rFonts w:ascii="Times New Roman" w:hAnsi="Times New Roman"/>
          <w:bCs/>
          <w:sz w:val="20"/>
          <w:szCs w:val="20"/>
        </w:rPr>
        <w:t xml:space="preserve"> Bottom and the Countryside team in relation to outstanding signage for the A3 pedestrian diversion route. Traffic mitigation measures in </w:t>
      </w:r>
      <w:proofErr w:type="spellStart"/>
      <w:r>
        <w:rPr>
          <w:rStyle w:val="bumpedfont15"/>
          <w:rFonts w:ascii="Times New Roman" w:hAnsi="Times New Roman"/>
          <w:bCs/>
          <w:sz w:val="20"/>
          <w:szCs w:val="20"/>
        </w:rPr>
        <w:t>Eashing</w:t>
      </w:r>
      <w:proofErr w:type="spellEnd"/>
      <w:r>
        <w:rPr>
          <w:rStyle w:val="bumpedfont15"/>
          <w:rFonts w:ascii="Times New Roman" w:hAnsi="Times New Roman"/>
          <w:bCs/>
          <w:sz w:val="20"/>
          <w:szCs w:val="20"/>
        </w:rPr>
        <w:t xml:space="preserve"> were still to be reviewed </w:t>
      </w:r>
      <w:proofErr w:type="gramStart"/>
      <w:r>
        <w:rPr>
          <w:rStyle w:val="bumpedfont15"/>
          <w:rFonts w:ascii="Times New Roman" w:hAnsi="Times New Roman"/>
          <w:bCs/>
          <w:sz w:val="20"/>
          <w:szCs w:val="20"/>
        </w:rPr>
        <w:t>in light of</w:t>
      </w:r>
      <w:proofErr w:type="gramEnd"/>
      <w:r>
        <w:rPr>
          <w:rStyle w:val="bumpedfont15"/>
          <w:rFonts w:ascii="Times New Roman" w:hAnsi="Times New Roman"/>
          <w:bCs/>
          <w:sz w:val="20"/>
          <w:szCs w:val="20"/>
        </w:rPr>
        <w:t xml:space="preserve"> the possible development at Hurst Farm and MF said he was due to have a meeting with Highways later in the week and would update SPC afterwards. Initial results of the 20’s Plenty initiative had been collated and MF said that, based on the traffic speeds measured, there were some roads in Shackleford that could be reduced to 30mph (parts of Lombard St, parts of </w:t>
      </w:r>
      <w:proofErr w:type="spellStart"/>
      <w:r>
        <w:rPr>
          <w:rStyle w:val="bumpedfont15"/>
          <w:rFonts w:ascii="Times New Roman" w:hAnsi="Times New Roman"/>
          <w:bCs/>
          <w:sz w:val="20"/>
          <w:szCs w:val="20"/>
        </w:rPr>
        <w:t>Puttenham</w:t>
      </w:r>
      <w:proofErr w:type="spellEnd"/>
      <w:r>
        <w:rPr>
          <w:rStyle w:val="bumpedfont15"/>
          <w:rFonts w:ascii="Times New Roman" w:hAnsi="Times New Roman"/>
          <w:bCs/>
          <w:sz w:val="20"/>
          <w:szCs w:val="20"/>
        </w:rPr>
        <w:t xml:space="preserve"> Lane), whilst the centre of the village and the near end of Lombard St could be reduced to a 20mph; this would only be if SPC/residents were interested in pursuing these reductions. MF to send out the information and suggestions via email.  MF said road marking/lines for </w:t>
      </w:r>
      <w:proofErr w:type="spellStart"/>
      <w:r>
        <w:rPr>
          <w:rStyle w:val="bumpedfont15"/>
          <w:rFonts w:ascii="Times New Roman" w:hAnsi="Times New Roman"/>
          <w:bCs/>
          <w:sz w:val="20"/>
          <w:szCs w:val="20"/>
        </w:rPr>
        <w:t>Eashing</w:t>
      </w:r>
      <w:proofErr w:type="spellEnd"/>
      <w:r>
        <w:rPr>
          <w:rStyle w:val="bumpedfont15"/>
          <w:rFonts w:ascii="Times New Roman" w:hAnsi="Times New Roman"/>
          <w:bCs/>
          <w:sz w:val="20"/>
          <w:szCs w:val="20"/>
        </w:rPr>
        <w:t xml:space="preserve"> Bridge and the A3 junction were a priority for painting and would be done soon. </w:t>
      </w:r>
    </w:p>
    <w:p w14:paraId="6CB93319" w14:textId="77777777" w:rsidR="00421411" w:rsidRPr="00421411" w:rsidRDefault="00421411" w:rsidP="00421411">
      <w:pPr>
        <w:ind w:left="-567" w:right="-618"/>
        <w:jc w:val="both"/>
        <w:rPr>
          <w:rStyle w:val="bumpedfont15"/>
          <w:rFonts w:ascii="Times New Roman" w:hAnsi="Times New Roman"/>
          <w:bCs/>
          <w:sz w:val="20"/>
          <w:szCs w:val="20"/>
        </w:rPr>
      </w:pPr>
    </w:p>
    <w:p w14:paraId="0A1FD2BD" w14:textId="411CBAAF" w:rsidR="005E708A" w:rsidRPr="002C3458" w:rsidRDefault="00421411" w:rsidP="002C3458">
      <w:pPr>
        <w:ind w:left="-567" w:right="-618"/>
        <w:jc w:val="both"/>
        <w:rPr>
          <w:rStyle w:val="bumpedfont15"/>
          <w:rFonts w:ascii="Times New Roman" w:hAnsi="Times New Roman"/>
          <w:bCs/>
          <w:sz w:val="20"/>
          <w:szCs w:val="20"/>
        </w:rPr>
      </w:pPr>
      <w:r>
        <w:rPr>
          <w:rStyle w:val="bumpedfont15"/>
          <w:rFonts w:ascii="Times New Roman" w:hAnsi="Times New Roman"/>
          <w:b/>
          <w:sz w:val="20"/>
          <w:szCs w:val="20"/>
        </w:rPr>
        <w:t>31</w:t>
      </w:r>
      <w:r w:rsidR="00C47969" w:rsidRPr="00586652">
        <w:rPr>
          <w:rStyle w:val="bumpedfont15"/>
          <w:rFonts w:ascii="Times New Roman" w:hAnsi="Times New Roman"/>
          <w:b/>
          <w:sz w:val="20"/>
          <w:szCs w:val="20"/>
        </w:rPr>
        <w:t>/</w:t>
      </w:r>
      <w:r w:rsidR="006049FE" w:rsidRPr="00586652">
        <w:rPr>
          <w:rStyle w:val="bumpedfont15"/>
          <w:rFonts w:ascii="Times New Roman" w:hAnsi="Times New Roman"/>
          <w:b/>
          <w:sz w:val="20"/>
          <w:szCs w:val="20"/>
        </w:rPr>
        <w:t>2</w:t>
      </w:r>
      <w:r w:rsidR="005E708A">
        <w:rPr>
          <w:rStyle w:val="bumpedfont15"/>
          <w:rFonts w:ascii="Times New Roman" w:hAnsi="Times New Roman"/>
          <w:b/>
          <w:sz w:val="20"/>
          <w:szCs w:val="20"/>
        </w:rPr>
        <w:t>2</w:t>
      </w:r>
      <w:r w:rsidR="006049FE" w:rsidRPr="00586652">
        <w:rPr>
          <w:rStyle w:val="bumpedfont15"/>
          <w:rFonts w:ascii="Times New Roman" w:hAnsi="Times New Roman"/>
          <w:b/>
          <w:sz w:val="20"/>
          <w:szCs w:val="20"/>
        </w:rPr>
        <w:t xml:space="preserve"> - </w:t>
      </w:r>
      <w:r w:rsidR="0078169D" w:rsidRPr="00586652">
        <w:rPr>
          <w:rStyle w:val="bumpedfont15"/>
          <w:rFonts w:ascii="Times New Roman" w:hAnsi="Times New Roman"/>
          <w:b/>
          <w:sz w:val="20"/>
          <w:szCs w:val="20"/>
        </w:rPr>
        <w:t>Highways and Byways</w:t>
      </w:r>
      <w:r w:rsidR="005A6D02" w:rsidRPr="00586652">
        <w:rPr>
          <w:rStyle w:val="bumpedfont15"/>
          <w:rFonts w:ascii="Times New Roman" w:hAnsi="Times New Roman"/>
          <w:b/>
          <w:sz w:val="20"/>
          <w:szCs w:val="20"/>
        </w:rPr>
        <w:t xml:space="preserve"> – </w:t>
      </w:r>
      <w:r w:rsidR="002C3458">
        <w:rPr>
          <w:rStyle w:val="bumpedfont15"/>
          <w:rFonts w:ascii="Times New Roman" w:hAnsi="Times New Roman"/>
          <w:b/>
          <w:sz w:val="20"/>
          <w:szCs w:val="20"/>
        </w:rPr>
        <w:t>see</w:t>
      </w:r>
      <w:r>
        <w:rPr>
          <w:rStyle w:val="bumpedfont15"/>
          <w:rFonts w:ascii="Times New Roman" w:hAnsi="Times New Roman"/>
          <w:b/>
          <w:sz w:val="20"/>
          <w:szCs w:val="20"/>
        </w:rPr>
        <w:t xml:space="preserve"> 30/22</w:t>
      </w:r>
    </w:p>
    <w:p w14:paraId="03F4079A" w14:textId="77777777" w:rsidR="002C3458" w:rsidRDefault="002C3458" w:rsidP="00421411">
      <w:pPr>
        <w:ind w:right="-618"/>
        <w:jc w:val="both"/>
        <w:rPr>
          <w:rStyle w:val="bumpedfont15"/>
          <w:rFonts w:ascii="Times New Roman" w:hAnsi="Times New Roman"/>
          <w:b/>
          <w:bCs/>
          <w:sz w:val="20"/>
          <w:szCs w:val="20"/>
        </w:rPr>
      </w:pPr>
    </w:p>
    <w:p w14:paraId="00533D10" w14:textId="63B7E323" w:rsidR="00421411" w:rsidRDefault="00421411" w:rsidP="00421411">
      <w:pPr>
        <w:ind w:left="-567" w:right="-618"/>
        <w:jc w:val="both"/>
        <w:rPr>
          <w:rStyle w:val="bumpedfont15"/>
          <w:rFonts w:ascii="Times New Roman" w:hAnsi="Times New Roman"/>
          <w:sz w:val="20"/>
          <w:szCs w:val="20"/>
        </w:rPr>
      </w:pPr>
      <w:r>
        <w:rPr>
          <w:rStyle w:val="bumpedfont15"/>
          <w:rFonts w:ascii="Times New Roman" w:hAnsi="Times New Roman"/>
          <w:b/>
          <w:bCs/>
          <w:sz w:val="20"/>
          <w:szCs w:val="20"/>
        </w:rPr>
        <w:t>32</w:t>
      </w:r>
      <w:r w:rsidR="002C3458">
        <w:rPr>
          <w:rStyle w:val="bumpedfont15"/>
          <w:rFonts w:ascii="Times New Roman" w:hAnsi="Times New Roman"/>
          <w:b/>
          <w:bCs/>
          <w:sz w:val="20"/>
          <w:szCs w:val="20"/>
        </w:rPr>
        <w:t xml:space="preserve">/22 - </w:t>
      </w:r>
      <w:r w:rsidR="002C3458" w:rsidRPr="00FD59F6">
        <w:rPr>
          <w:rStyle w:val="bumpedfont15"/>
          <w:rFonts w:ascii="Times New Roman" w:hAnsi="Times New Roman"/>
          <w:b/>
          <w:bCs/>
          <w:sz w:val="20"/>
          <w:szCs w:val="20"/>
        </w:rPr>
        <w:t>Jubilee Field</w:t>
      </w:r>
      <w:r w:rsidR="002C3458">
        <w:rPr>
          <w:rStyle w:val="bumpedfont15"/>
          <w:rFonts w:ascii="Times New Roman" w:hAnsi="Times New Roman"/>
          <w:sz w:val="20"/>
          <w:szCs w:val="20"/>
        </w:rPr>
        <w:t xml:space="preserve"> – </w:t>
      </w:r>
      <w:r>
        <w:rPr>
          <w:rStyle w:val="bumpedfont15"/>
          <w:rFonts w:ascii="Times New Roman" w:hAnsi="Times New Roman"/>
          <w:sz w:val="20"/>
          <w:szCs w:val="20"/>
        </w:rPr>
        <w:t xml:space="preserve">the ownership of the field and its possible disposition by the Parochial Church Council was discussed. The field was purchased in 1935 with donations from residents who had been asked to help provide a ‘permanent memorial to King George V’ (1935 being the year of the King’s Silver Jubilee). There are many hundreds of examples of such KGV playing fields all over the country and over 500 of them are now protected through the Fields in Trust charity. The fields were purchased locally to provide outdoor spaces for communities to use and enjoy. The Jubilee Field in Shackleford was to be used by the school, </w:t>
      </w:r>
      <w:proofErr w:type="gramStart"/>
      <w:r>
        <w:rPr>
          <w:rStyle w:val="bumpedfont15"/>
          <w:rFonts w:ascii="Times New Roman" w:hAnsi="Times New Roman"/>
          <w:sz w:val="20"/>
          <w:szCs w:val="20"/>
        </w:rPr>
        <w:t>church</w:t>
      </w:r>
      <w:proofErr w:type="gramEnd"/>
      <w:r>
        <w:rPr>
          <w:rStyle w:val="bumpedfont15"/>
          <w:rFonts w:ascii="Times New Roman" w:hAnsi="Times New Roman"/>
          <w:sz w:val="20"/>
          <w:szCs w:val="20"/>
        </w:rPr>
        <w:t xml:space="preserve"> and residents for outdoor activities. St Mary’s School no longer requires the field for any activities so the PCC would like to relinquish ownership of the field and has been looking into its possible sale. Residents and councillors said that, although they understood the field was legally owned by the Church, they felt it was beneficially owned by the community, because it had been bought following a request for donations from residents in 1935 to provide a permanent open space in memorial to King George V. </w:t>
      </w:r>
    </w:p>
    <w:p w14:paraId="6701134B" w14:textId="77777777" w:rsidR="00421411" w:rsidRDefault="00421411" w:rsidP="00421411">
      <w:pPr>
        <w:ind w:left="-567" w:right="-618"/>
        <w:jc w:val="both"/>
        <w:rPr>
          <w:rStyle w:val="bumpedfont15"/>
          <w:rFonts w:ascii="Times New Roman" w:hAnsi="Times New Roman"/>
          <w:sz w:val="20"/>
          <w:szCs w:val="20"/>
        </w:rPr>
      </w:pPr>
    </w:p>
    <w:p w14:paraId="6C385C53" w14:textId="23C86335" w:rsidR="00421411" w:rsidRDefault="00421411" w:rsidP="00421411">
      <w:pPr>
        <w:ind w:left="-567" w:right="-618"/>
        <w:jc w:val="both"/>
        <w:rPr>
          <w:rStyle w:val="bumpedfont15"/>
          <w:rFonts w:ascii="Times New Roman" w:hAnsi="Times New Roman"/>
          <w:sz w:val="20"/>
          <w:szCs w:val="20"/>
        </w:rPr>
      </w:pPr>
      <w:r>
        <w:rPr>
          <w:rStyle w:val="bumpedfont15"/>
          <w:rFonts w:ascii="Times New Roman" w:hAnsi="Times New Roman"/>
          <w:sz w:val="20"/>
          <w:szCs w:val="20"/>
        </w:rPr>
        <w:t xml:space="preserve">Sue Everest said that she and some other residents had suggested a possible low-maintenance orchard to the PCC, that could be set up with help from the Charity COPSE (Community Orchard Project Southeast) but had not had a formal reply. Similar orchards are at Watts Gallery and in </w:t>
      </w:r>
      <w:proofErr w:type="spellStart"/>
      <w:r>
        <w:rPr>
          <w:rStyle w:val="bumpedfont15"/>
          <w:rFonts w:ascii="Times New Roman" w:hAnsi="Times New Roman"/>
          <w:sz w:val="20"/>
          <w:szCs w:val="20"/>
        </w:rPr>
        <w:t>Puttenham</w:t>
      </w:r>
      <w:proofErr w:type="spellEnd"/>
      <w:r>
        <w:rPr>
          <w:rStyle w:val="bumpedfont15"/>
          <w:rFonts w:ascii="Times New Roman" w:hAnsi="Times New Roman"/>
          <w:sz w:val="20"/>
          <w:szCs w:val="20"/>
        </w:rPr>
        <w:t xml:space="preserve">. AI said that he was a trustee of a charitable trust that could provide funding to buy the field, set it up as an arboretum with help from the Woodland Trust and cover some of the PCC’s legal fees to help achieve this. It was noted that there was a restrictive covenant in place relating to the field to prevent its development, however, SPC did not know the exact wording of the covenant. AI’s suggestion would allow the PCC to sell the field with the covenant in place and would be analogous with the original aims of the charitable donations of the residents. AI to provide more information on his suggestion. </w:t>
      </w:r>
    </w:p>
    <w:p w14:paraId="65D7C0B3" w14:textId="77777777" w:rsidR="00421411" w:rsidRDefault="00421411" w:rsidP="00421411">
      <w:pPr>
        <w:ind w:left="-567" w:right="-618"/>
        <w:jc w:val="both"/>
        <w:rPr>
          <w:rStyle w:val="bumpedfont15"/>
          <w:rFonts w:ascii="Times New Roman" w:hAnsi="Times New Roman"/>
          <w:sz w:val="20"/>
          <w:szCs w:val="20"/>
        </w:rPr>
      </w:pPr>
    </w:p>
    <w:p w14:paraId="3E2B6B0C" w14:textId="0AB092EB" w:rsidR="00421411" w:rsidRDefault="00421411" w:rsidP="00421411">
      <w:pPr>
        <w:ind w:left="-567" w:right="-618"/>
        <w:jc w:val="both"/>
        <w:rPr>
          <w:rStyle w:val="bumpedfont15"/>
          <w:rFonts w:ascii="Times New Roman" w:hAnsi="Times New Roman"/>
          <w:sz w:val="20"/>
          <w:szCs w:val="20"/>
        </w:rPr>
      </w:pPr>
      <w:r>
        <w:rPr>
          <w:rStyle w:val="bumpedfont15"/>
          <w:rFonts w:ascii="Times New Roman" w:hAnsi="Times New Roman"/>
          <w:sz w:val="20"/>
          <w:szCs w:val="20"/>
        </w:rPr>
        <w:t xml:space="preserve">It was agreed that SPC write a further letter to the PCC asking that they consider only options for the field that would keep it out of commercial/private ownership, so that the original intentions of the donors to provide an outdoor space in permanent memorial to KGV were honoured. </w:t>
      </w:r>
    </w:p>
    <w:p w14:paraId="6E3EED9B" w14:textId="34161C4D" w:rsidR="00F034EA" w:rsidRDefault="00F034EA">
      <w:pPr>
        <w:rPr>
          <w:rFonts w:ascii="Times New Roman" w:hAnsi="Times New Roman"/>
          <w:b/>
          <w:sz w:val="20"/>
          <w:szCs w:val="20"/>
        </w:rPr>
      </w:pPr>
      <w:r>
        <w:rPr>
          <w:rFonts w:ascii="Times New Roman" w:hAnsi="Times New Roman"/>
          <w:b/>
          <w:sz w:val="20"/>
          <w:szCs w:val="20"/>
        </w:rPr>
        <w:br w:type="page"/>
      </w:r>
    </w:p>
    <w:p w14:paraId="4F48913C" w14:textId="77777777" w:rsidR="00421411" w:rsidRDefault="00421411" w:rsidP="00421411">
      <w:pPr>
        <w:ind w:left="-567" w:right="-618"/>
        <w:jc w:val="both"/>
        <w:rPr>
          <w:rFonts w:ascii="Times New Roman" w:hAnsi="Times New Roman"/>
          <w:b/>
          <w:sz w:val="20"/>
          <w:szCs w:val="20"/>
        </w:rPr>
      </w:pPr>
    </w:p>
    <w:p w14:paraId="68E46BB2" w14:textId="295EDD82" w:rsidR="00421411" w:rsidRPr="00421411" w:rsidRDefault="00421411" w:rsidP="00421411">
      <w:pPr>
        <w:ind w:left="-567" w:right="-618"/>
        <w:jc w:val="both"/>
        <w:rPr>
          <w:rFonts w:ascii="Times New Roman" w:hAnsi="Times New Roman"/>
          <w:sz w:val="20"/>
          <w:szCs w:val="20"/>
        </w:rPr>
      </w:pPr>
      <w:r>
        <w:rPr>
          <w:rFonts w:ascii="Times New Roman" w:hAnsi="Times New Roman"/>
          <w:b/>
          <w:sz w:val="20"/>
          <w:szCs w:val="20"/>
        </w:rPr>
        <w:t xml:space="preserve">33/22 - </w:t>
      </w:r>
      <w:r w:rsidRPr="00421411">
        <w:rPr>
          <w:rFonts w:ascii="Times New Roman" w:hAnsi="Times New Roman"/>
          <w:b/>
          <w:sz w:val="20"/>
          <w:szCs w:val="20"/>
        </w:rPr>
        <w:t xml:space="preserve">Planning – </w:t>
      </w:r>
      <w:r>
        <w:rPr>
          <w:rFonts w:ascii="Times New Roman" w:hAnsi="Times New Roman"/>
          <w:bCs/>
          <w:sz w:val="20"/>
          <w:szCs w:val="20"/>
        </w:rPr>
        <w:t>BCM and PR left the room for this part of the meeting and FN chaired the item. The following application was discussed:</w:t>
      </w:r>
    </w:p>
    <w:p w14:paraId="1E047670" w14:textId="77777777" w:rsidR="00421411" w:rsidRPr="00792244" w:rsidRDefault="00421411" w:rsidP="00421411">
      <w:pPr>
        <w:pStyle w:val="ListParagraph"/>
        <w:rPr>
          <w:rFonts w:ascii="Times New Roman" w:hAnsi="Times New Roman"/>
          <w:b/>
          <w:sz w:val="20"/>
          <w:szCs w:val="20"/>
        </w:rPr>
      </w:pPr>
    </w:p>
    <w:tbl>
      <w:tblPr>
        <w:tblStyle w:val="TableGrid"/>
        <w:tblW w:w="10206" w:type="dxa"/>
        <w:tblInd w:w="-572" w:type="dxa"/>
        <w:tblLook w:val="04A0" w:firstRow="1" w:lastRow="0" w:firstColumn="1" w:lastColumn="0" w:noHBand="0" w:noVBand="1"/>
      </w:tblPr>
      <w:tblGrid>
        <w:gridCol w:w="1217"/>
        <w:gridCol w:w="1188"/>
        <w:gridCol w:w="1509"/>
        <w:gridCol w:w="6292"/>
      </w:tblGrid>
      <w:tr w:rsidR="00421411" w14:paraId="0AEDBA5D" w14:textId="7F33FDCD" w:rsidTr="00421411">
        <w:trPr>
          <w:trHeight w:val="324"/>
        </w:trPr>
        <w:tc>
          <w:tcPr>
            <w:tcW w:w="1172" w:type="dxa"/>
          </w:tcPr>
          <w:p w14:paraId="2C407A4F" w14:textId="0343EC70" w:rsidR="00421411" w:rsidRDefault="00421411" w:rsidP="00931431">
            <w:pPr>
              <w:pStyle w:val="ListParagraph"/>
              <w:ind w:left="0"/>
              <w:jc w:val="both"/>
              <w:rPr>
                <w:rFonts w:ascii="Times New Roman" w:hAnsi="Times New Roman"/>
                <w:b/>
                <w:sz w:val="20"/>
                <w:szCs w:val="20"/>
              </w:rPr>
            </w:pPr>
            <w:r>
              <w:rPr>
                <w:rFonts w:ascii="Times New Roman" w:hAnsi="Times New Roman"/>
                <w:b/>
                <w:sz w:val="20"/>
                <w:szCs w:val="20"/>
              </w:rPr>
              <w:t xml:space="preserve">Application </w:t>
            </w:r>
          </w:p>
        </w:tc>
        <w:tc>
          <w:tcPr>
            <w:tcW w:w="1188" w:type="dxa"/>
          </w:tcPr>
          <w:p w14:paraId="40A0F773" w14:textId="77777777" w:rsidR="00421411" w:rsidRDefault="00421411" w:rsidP="00931431">
            <w:pPr>
              <w:pStyle w:val="ListParagraph"/>
              <w:ind w:left="0"/>
              <w:jc w:val="both"/>
              <w:rPr>
                <w:rFonts w:ascii="Times New Roman" w:hAnsi="Times New Roman"/>
                <w:b/>
                <w:sz w:val="20"/>
                <w:szCs w:val="20"/>
              </w:rPr>
            </w:pPr>
            <w:r>
              <w:rPr>
                <w:rFonts w:ascii="Times New Roman" w:hAnsi="Times New Roman"/>
                <w:b/>
                <w:sz w:val="20"/>
                <w:szCs w:val="20"/>
              </w:rPr>
              <w:t>Location</w:t>
            </w:r>
          </w:p>
        </w:tc>
        <w:tc>
          <w:tcPr>
            <w:tcW w:w="1512" w:type="dxa"/>
          </w:tcPr>
          <w:p w14:paraId="7A41CCF1" w14:textId="77777777" w:rsidR="00421411" w:rsidRDefault="00421411" w:rsidP="00931431">
            <w:pPr>
              <w:pStyle w:val="ListParagraph"/>
              <w:ind w:left="0"/>
              <w:jc w:val="both"/>
              <w:rPr>
                <w:rFonts w:ascii="Times New Roman" w:hAnsi="Times New Roman"/>
                <w:b/>
                <w:sz w:val="20"/>
                <w:szCs w:val="20"/>
              </w:rPr>
            </w:pPr>
            <w:r>
              <w:rPr>
                <w:rFonts w:ascii="Times New Roman" w:hAnsi="Times New Roman"/>
                <w:b/>
                <w:sz w:val="20"/>
                <w:szCs w:val="20"/>
              </w:rPr>
              <w:t xml:space="preserve">Proposal </w:t>
            </w:r>
          </w:p>
        </w:tc>
        <w:tc>
          <w:tcPr>
            <w:tcW w:w="6334" w:type="dxa"/>
          </w:tcPr>
          <w:p w14:paraId="089C9F5B" w14:textId="5CACD49C" w:rsidR="00421411" w:rsidRDefault="00421411" w:rsidP="00931431">
            <w:pPr>
              <w:pStyle w:val="ListParagraph"/>
              <w:ind w:left="0"/>
              <w:jc w:val="both"/>
              <w:rPr>
                <w:rFonts w:ascii="Times New Roman" w:hAnsi="Times New Roman"/>
                <w:b/>
                <w:sz w:val="20"/>
                <w:szCs w:val="20"/>
              </w:rPr>
            </w:pPr>
            <w:r>
              <w:rPr>
                <w:rFonts w:ascii="Times New Roman" w:hAnsi="Times New Roman"/>
                <w:b/>
                <w:sz w:val="20"/>
                <w:szCs w:val="20"/>
              </w:rPr>
              <w:t xml:space="preserve">SPC comment </w:t>
            </w:r>
          </w:p>
        </w:tc>
      </w:tr>
      <w:tr w:rsidR="00421411" w:rsidRPr="00792244" w14:paraId="381D361E" w14:textId="7B9A1F86" w:rsidTr="00483377">
        <w:trPr>
          <w:trHeight w:val="771"/>
        </w:trPr>
        <w:tc>
          <w:tcPr>
            <w:tcW w:w="1172" w:type="dxa"/>
          </w:tcPr>
          <w:p w14:paraId="5D13449F" w14:textId="77777777" w:rsidR="00421411" w:rsidRPr="00792244" w:rsidRDefault="00421411" w:rsidP="00931431">
            <w:pPr>
              <w:pStyle w:val="ListParagraph"/>
              <w:ind w:left="0"/>
              <w:jc w:val="both"/>
              <w:rPr>
                <w:rFonts w:ascii="Times New Roman" w:hAnsi="Times New Roman"/>
                <w:bCs/>
                <w:sz w:val="20"/>
                <w:szCs w:val="20"/>
              </w:rPr>
            </w:pPr>
            <w:r w:rsidRPr="00792244">
              <w:rPr>
                <w:rFonts w:ascii="Times New Roman" w:hAnsi="Times New Roman"/>
                <w:bCs/>
                <w:sz w:val="20"/>
                <w:szCs w:val="20"/>
              </w:rPr>
              <w:t>22/P/01826</w:t>
            </w:r>
          </w:p>
        </w:tc>
        <w:tc>
          <w:tcPr>
            <w:tcW w:w="1188" w:type="dxa"/>
          </w:tcPr>
          <w:p w14:paraId="473C6280" w14:textId="77777777" w:rsidR="00421411" w:rsidRPr="00792244" w:rsidRDefault="00421411" w:rsidP="00931431">
            <w:pPr>
              <w:pStyle w:val="ListParagraph"/>
              <w:ind w:left="0"/>
              <w:jc w:val="both"/>
              <w:rPr>
                <w:rFonts w:ascii="Times New Roman" w:hAnsi="Times New Roman"/>
                <w:bCs/>
                <w:sz w:val="20"/>
                <w:szCs w:val="20"/>
              </w:rPr>
            </w:pPr>
            <w:r>
              <w:rPr>
                <w:rFonts w:ascii="Times New Roman" w:hAnsi="Times New Roman"/>
                <w:bCs/>
                <w:sz w:val="20"/>
                <w:szCs w:val="20"/>
              </w:rPr>
              <w:t>Brookside, Lombard St, Shackleford GU8 6BH</w:t>
            </w:r>
          </w:p>
        </w:tc>
        <w:tc>
          <w:tcPr>
            <w:tcW w:w="1512" w:type="dxa"/>
          </w:tcPr>
          <w:p w14:paraId="729BA110" w14:textId="77777777" w:rsidR="00421411" w:rsidRPr="00792244" w:rsidRDefault="00421411" w:rsidP="00931431">
            <w:pPr>
              <w:pStyle w:val="ListParagraph"/>
              <w:ind w:left="0"/>
              <w:jc w:val="both"/>
              <w:rPr>
                <w:rFonts w:ascii="Times New Roman" w:hAnsi="Times New Roman"/>
                <w:bCs/>
                <w:sz w:val="20"/>
                <w:szCs w:val="20"/>
              </w:rPr>
            </w:pPr>
            <w:r>
              <w:rPr>
                <w:rFonts w:ascii="Times New Roman" w:hAnsi="Times New Roman"/>
                <w:bCs/>
                <w:sz w:val="20"/>
                <w:szCs w:val="20"/>
              </w:rPr>
              <w:t xml:space="preserve">Proposed single storey dwelling, detached garage and </w:t>
            </w:r>
            <w:proofErr w:type="spellStart"/>
            <w:r>
              <w:rPr>
                <w:rFonts w:ascii="Times New Roman" w:hAnsi="Times New Roman"/>
                <w:bCs/>
                <w:sz w:val="20"/>
                <w:szCs w:val="20"/>
              </w:rPr>
              <w:t>lakehouse</w:t>
            </w:r>
            <w:proofErr w:type="spellEnd"/>
            <w:r>
              <w:rPr>
                <w:rFonts w:ascii="Times New Roman" w:hAnsi="Times New Roman"/>
                <w:bCs/>
                <w:sz w:val="20"/>
                <w:szCs w:val="20"/>
              </w:rPr>
              <w:t xml:space="preserve"> following demolition of existing two storey dwelling. Replacement driveway with landscaping </w:t>
            </w:r>
          </w:p>
        </w:tc>
        <w:tc>
          <w:tcPr>
            <w:tcW w:w="6334" w:type="dxa"/>
          </w:tcPr>
          <w:p w14:paraId="607159C4" w14:textId="77777777" w:rsidR="00421411" w:rsidRPr="00483377" w:rsidRDefault="00421411" w:rsidP="00931431">
            <w:pPr>
              <w:pStyle w:val="ListParagraph"/>
              <w:ind w:left="0"/>
              <w:jc w:val="both"/>
              <w:rPr>
                <w:bCs/>
                <w:sz w:val="18"/>
                <w:szCs w:val="18"/>
              </w:rPr>
            </w:pPr>
            <w:r w:rsidRPr="00483377">
              <w:rPr>
                <w:rFonts w:ascii="Times New Roman" w:hAnsi="Times New Roman"/>
                <w:bCs/>
                <w:sz w:val="18"/>
                <w:szCs w:val="18"/>
              </w:rPr>
              <w:t>S</w:t>
            </w:r>
            <w:r w:rsidRPr="00483377">
              <w:rPr>
                <w:bCs/>
                <w:sz w:val="18"/>
                <w:szCs w:val="18"/>
              </w:rPr>
              <w:t>PC decided to object for the following reasons:</w:t>
            </w:r>
          </w:p>
          <w:p w14:paraId="29CB3EEC" w14:textId="68B2A329"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Street scene would be altered with a long, continuous dark wall alongside road</w:t>
            </w:r>
            <w:r w:rsidR="000830A5" w:rsidRPr="00483377">
              <w:rPr>
                <w:bCs/>
                <w:sz w:val="18"/>
                <w:szCs w:val="18"/>
              </w:rPr>
              <w:t>/neighbouring property and closing of gap in existing wall</w:t>
            </w:r>
          </w:p>
          <w:p w14:paraId="64814B19" w14:textId="31AC5425"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 xml:space="preserve">Reduction in openness as </w:t>
            </w:r>
            <w:r w:rsidR="00483377" w:rsidRPr="00483377">
              <w:rPr>
                <w:bCs/>
                <w:sz w:val="18"/>
                <w:szCs w:val="18"/>
              </w:rPr>
              <w:t>proposal</w:t>
            </w:r>
            <w:r w:rsidRPr="00483377">
              <w:rPr>
                <w:bCs/>
                <w:sz w:val="18"/>
                <w:szCs w:val="18"/>
              </w:rPr>
              <w:t xml:space="preserve"> will infill current views of landscape/brook </w:t>
            </w:r>
          </w:p>
          <w:p w14:paraId="322BF740" w14:textId="037FB04C"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Large footprint of the proposed property on the site</w:t>
            </w:r>
          </w:p>
          <w:p w14:paraId="068D81D5" w14:textId="549AFD7E"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 xml:space="preserve">Linking garage and house add to the bulk and scale </w:t>
            </w:r>
          </w:p>
          <w:p w14:paraId="418AC477" w14:textId="7DCE3A52"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Not in keeping with rural setting</w:t>
            </w:r>
          </w:p>
          <w:p w14:paraId="6BA04C1B" w14:textId="63D3DD67" w:rsidR="00421411" w:rsidRPr="00483377" w:rsidRDefault="00421411" w:rsidP="00421411">
            <w:pPr>
              <w:pStyle w:val="ListParagraph"/>
              <w:numPr>
                <w:ilvl w:val="0"/>
                <w:numId w:val="21"/>
              </w:numPr>
              <w:jc w:val="both"/>
              <w:rPr>
                <w:rFonts w:ascii="Times New Roman" w:hAnsi="Times New Roman"/>
                <w:bCs/>
                <w:sz w:val="18"/>
                <w:szCs w:val="18"/>
              </w:rPr>
            </w:pPr>
            <w:r w:rsidRPr="00483377">
              <w:rPr>
                <w:bCs/>
                <w:sz w:val="18"/>
                <w:szCs w:val="18"/>
              </w:rPr>
              <w:t>Height of the building (for a single storey design)</w:t>
            </w:r>
          </w:p>
          <w:p w14:paraId="285ABC7D" w14:textId="3E898804" w:rsidR="00421411" w:rsidRPr="00483377" w:rsidRDefault="000830A5" w:rsidP="000830A5">
            <w:pPr>
              <w:pStyle w:val="ListParagraph"/>
              <w:numPr>
                <w:ilvl w:val="0"/>
                <w:numId w:val="21"/>
              </w:numPr>
              <w:jc w:val="both"/>
              <w:rPr>
                <w:rFonts w:ascii="Times New Roman" w:hAnsi="Times New Roman"/>
                <w:bCs/>
                <w:sz w:val="18"/>
                <w:szCs w:val="18"/>
              </w:rPr>
            </w:pPr>
            <w:r w:rsidRPr="00483377">
              <w:rPr>
                <w:bCs/>
                <w:sz w:val="18"/>
                <w:szCs w:val="18"/>
              </w:rPr>
              <w:t>Ask GBC about p</w:t>
            </w:r>
            <w:r w:rsidR="00421411" w:rsidRPr="00483377">
              <w:rPr>
                <w:bCs/>
                <w:sz w:val="18"/>
                <w:szCs w:val="18"/>
              </w:rPr>
              <w:t>ossible loss of heritage features in older part of property</w:t>
            </w:r>
          </w:p>
          <w:p w14:paraId="62B86418" w14:textId="1BBF1798" w:rsidR="00421411" w:rsidRPr="00421411" w:rsidRDefault="00421411" w:rsidP="00421411">
            <w:pPr>
              <w:jc w:val="both"/>
              <w:rPr>
                <w:rFonts w:ascii="Times New Roman" w:hAnsi="Times New Roman"/>
                <w:bCs/>
                <w:sz w:val="20"/>
                <w:szCs w:val="20"/>
              </w:rPr>
            </w:pPr>
            <w:r w:rsidRPr="00483377">
              <w:rPr>
                <w:rFonts w:ascii="Times New Roman" w:hAnsi="Times New Roman"/>
                <w:bCs/>
                <w:sz w:val="18"/>
                <w:szCs w:val="18"/>
              </w:rPr>
              <w:t xml:space="preserve">Clerk to send in comments when consultation periods </w:t>
            </w:r>
            <w:proofErr w:type="gramStart"/>
            <w:r w:rsidRPr="00483377">
              <w:rPr>
                <w:rFonts w:ascii="Times New Roman" w:hAnsi="Times New Roman"/>
                <w:bCs/>
                <w:sz w:val="18"/>
                <w:szCs w:val="18"/>
              </w:rPr>
              <w:t>begins</w:t>
            </w:r>
            <w:proofErr w:type="gramEnd"/>
          </w:p>
        </w:tc>
      </w:tr>
    </w:tbl>
    <w:p w14:paraId="7FF523F8" w14:textId="77777777" w:rsidR="00421411" w:rsidRDefault="00421411" w:rsidP="00421411">
      <w:pPr>
        <w:jc w:val="both"/>
        <w:rPr>
          <w:rFonts w:ascii="Times New Roman" w:hAnsi="Times New Roman"/>
          <w:b/>
          <w:sz w:val="20"/>
          <w:szCs w:val="20"/>
        </w:rPr>
      </w:pPr>
    </w:p>
    <w:p w14:paraId="003B7726" w14:textId="77777777" w:rsidR="00421411" w:rsidRDefault="00421411" w:rsidP="00421411">
      <w:pPr>
        <w:jc w:val="both"/>
        <w:rPr>
          <w:rFonts w:ascii="Times New Roman" w:hAnsi="Times New Roman"/>
          <w:b/>
          <w:sz w:val="20"/>
          <w:szCs w:val="20"/>
        </w:rPr>
      </w:pPr>
    </w:p>
    <w:p w14:paraId="6BACF557" w14:textId="08CA723B" w:rsidR="00421411" w:rsidRPr="00421411" w:rsidRDefault="00421411" w:rsidP="00421411">
      <w:pPr>
        <w:ind w:left="-567" w:hanging="142"/>
        <w:jc w:val="both"/>
        <w:rPr>
          <w:rStyle w:val="bumpedfont15"/>
          <w:rFonts w:ascii="Times New Roman" w:hAnsi="Times New Roman"/>
          <w:bCs/>
          <w:sz w:val="20"/>
          <w:szCs w:val="20"/>
        </w:rPr>
      </w:pPr>
      <w:r>
        <w:rPr>
          <w:rFonts w:ascii="Times New Roman" w:hAnsi="Times New Roman"/>
          <w:b/>
          <w:sz w:val="20"/>
          <w:szCs w:val="20"/>
        </w:rPr>
        <w:t xml:space="preserve">  34/22 - </w:t>
      </w:r>
      <w:r w:rsidRPr="00421411">
        <w:rPr>
          <w:rFonts w:ascii="Times New Roman" w:hAnsi="Times New Roman"/>
          <w:b/>
          <w:sz w:val="20"/>
          <w:szCs w:val="20"/>
        </w:rPr>
        <w:t xml:space="preserve">Finance </w:t>
      </w:r>
    </w:p>
    <w:p w14:paraId="654D0257" w14:textId="6AEF79FF" w:rsidR="00421411" w:rsidRPr="006634E8" w:rsidRDefault="00421411" w:rsidP="00421411">
      <w:pPr>
        <w:numPr>
          <w:ilvl w:val="0"/>
          <w:numId w:val="4"/>
        </w:numPr>
        <w:jc w:val="both"/>
        <w:rPr>
          <w:rStyle w:val="bumpedfont15"/>
          <w:rFonts w:ascii="Times New Roman" w:hAnsi="Times New Roman"/>
          <w:b/>
          <w:sz w:val="20"/>
          <w:szCs w:val="20"/>
        </w:rPr>
      </w:pPr>
      <w:r w:rsidRPr="006634E8">
        <w:rPr>
          <w:rStyle w:val="bumpedfont15"/>
          <w:rFonts w:ascii="Times New Roman" w:hAnsi="Times New Roman"/>
          <w:b/>
          <w:bCs/>
          <w:sz w:val="20"/>
          <w:szCs w:val="20"/>
        </w:rPr>
        <w:t>Expenses</w:t>
      </w:r>
      <w:r w:rsidRPr="006634E8">
        <w:rPr>
          <w:rStyle w:val="bumpedfont15"/>
          <w:rFonts w:ascii="Times New Roman" w:hAnsi="Times New Roman"/>
          <w:sz w:val="20"/>
          <w:szCs w:val="20"/>
        </w:rPr>
        <w:t> – the following payments</w:t>
      </w:r>
      <w:r>
        <w:rPr>
          <w:rStyle w:val="bumpedfont15"/>
          <w:rFonts w:ascii="Times New Roman" w:hAnsi="Times New Roman"/>
          <w:sz w:val="20"/>
          <w:szCs w:val="20"/>
        </w:rPr>
        <w:t xml:space="preserve"> were approved, and cheques signed where necessary</w:t>
      </w:r>
      <w:r w:rsidRPr="006634E8">
        <w:rPr>
          <w:rStyle w:val="bumpedfont15"/>
          <w:rFonts w:ascii="Times New Roman" w:hAnsi="Times New Roman"/>
          <w:sz w:val="20"/>
          <w:szCs w:val="20"/>
        </w:rPr>
        <w: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69"/>
        <w:gridCol w:w="3673"/>
        <w:gridCol w:w="845"/>
        <w:gridCol w:w="3208"/>
      </w:tblGrid>
      <w:tr w:rsidR="00421411" w:rsidRPr="006634E8" w14:paraId="774FFAD1" w14:textId="77777777" w:rsidTr="00421411">
        <w:tc>
          <w:tcPr>
            <w:tcW w:w="824" w:type="dxa"/>
            <w:shd w:val="clear" w:color="auto" w:fill="auto"/>
          </w:tcPr>
          <w:p w14:paraId="565FA7A2" w14:textId="77777777" w:rsidR="00421411" w:rsidRPr="006634E8" w:rsidRDefault="00421411" w:rsidP="00931431">
            <w:pPr>
              <w:jc w:val="both"/>
              <w:rPr>
                <w:rStyle w:val="s10"/>
                <w:rFonts w:ascii="Times New Roman" w:hAnsi="Times New Roman"/>
                <w:b/>
                <w:sz w:val="20"/>
                <w:szCs w:val="20"/>
              </w:rPr>
            </w:pPr>
            <w:r w:rsidRPr="006634E8">
              <w:rPr>
                <w:rStyle w:val="s10"/>
                <w:rFonts w:ascii="Times New Roman" w:hAnsi="Times New Roman"/>
                <w:b/>
                <w:sz w:val="20"/>
                <w:szCs w:val="20"/>
              </w:rPr>
              <w:t>Date</w:t>
            </w:r>
          </w:p>
        </w:tc>
        <w:tc>
          <w:tcPr>
            <w:tcW w:w="970" w:type="dxa"/>
            <w:shd w:val="clear" w:color="auto" w:fill="auto"/>
          </w:tcPr>
          <w:p w14:paraId="2EAEDE80" w14:textId="77777777" w:rsidR="00421411" w:rsidRPr="006634E8" w:rsidRDefault="00421411" w:rsidP="00931431">
            <w:pPr>
              <w:jc w:val="both"/>
              <w:rPr>
                <w:rStyle w:val="s10"/>
                <w:rFonts w:ascii="Times New Roman" w:hAnsi="Times New Roman"/>
                <w:b/>
                <w:sz w:val="20"/>
                <w:szCs w:val="20"/>
              </w:rPr>
            </w:pPr>
            <w:r w:rsidRPr="006634E8">
              <w:rPr>
                <w:rStyle w:val="s10"/>
                <w:rFonts w:ascii="Times New Roman" w:hAnsi="Times New Roman"/>
                <w:b/>
                <w:sz w:val="20"/>
                <w:szCs w:val="20"/>
              </w:rPr>
              <w:t>Amount</w:t>
            </w:r>
          </w:p>
        </w:tc>
        <w:tc>
          <w:tcPr>
            <w:tcW w:w="3735" w:type="dxa"/>
            <w:shd w:val="clear" w:color="auto" w:fill="auto"/>
          </w:tcPr>
          <w:p w14:paraId="059A9684" w14:textId="77777777" w:rsidR="00421411" w:rsidRPr="006634E8" w:rsidRDefault="00421411" w:rsidP="00931431">
            <w:pPr>
              <w:jc w:val="both"/>
              <w:rPr>
                <w:rStyle w:val="s10"/>
                <w:rFonts w:ascii="Times New Roman" w:hAnsi="Times New Roman"/>
                <w:b/>
                <w:sz w:val="20"/>
                <w:szCs w:val="20"/>
              </w:rPr>
            </w:pPr>
            <w:r w:rsidRPr="006634E8">
              <w:rPr>
                <w:rStyle w:val="s10"/>
                <w:rFonts w:ascii="Times New Roman" w:hAnsi="Times New Roman"/>
                <w:b/>
                <w:sz w:val="20"/>
                <w:szCs w:val="20"/>
              </w:rPr>
              <w:t>Reason for expenditure</w:t>
            </w:r>
          </w:p>
        </w:tc>
        <w:tc>
          <w:tcPr>
            <w:tcW w:w="850" w:type="dxa"/>
            <w:shd w:val="clear" w:color="auto" w:fill="auto"/>
          </w:tcPr>
          <w:p w14:paraId="168CFA68" w14:textId="77777777" w:rsidR="00421411" w:rsidRPr="006634E8" w:rsidRDefault="00421411" w:rsidP="00931431">
            <w:pPr>
              <w:jc w:val="both"/>
              <w:rPr>
                <w:rStyle w:val="s10"/>
                <w:rFonts w:ascii="Times New Roman" w:hAnsi="Times New Roman"/>
                <w:b/>
                <w:sz w:val="20"/>
                <w:szCs w:val="20"/>
              </w:rPr>
            </w:pPr>
            <w:r w:rsidRPr="006634E8">
              <w:rPr>
                <w:rStyle w:val="s10"/>
                <w:rFonts w:ascii="Times New Roman" w:hAnsi="Times New Roman"/>
                <w:b/>
                <w:sz w:val="20"/>
                <w:szCs w:val="20"/>
              </w:rPr>
              <w:t>VAT</w:t>
            </w:r>
          </w:p>
        </w:tc>
        <w:tc>
          <w:tcPr>
            <w:tcW w:w="3260" w:type="dxa"/>
            <w:shd w:val="clear" w:color="auto" w:fill="auto"/>
          </w:tcPr>
          <w:p w14:paraId="396F20F4" w14:textId="77777777" w:rsidR="00421411" w:rsidRPr="006634E8" w:rsidRDefault="00421411" w:rsidP="00931431">
            <w:pPr>
              <w:jc w:val="both"/>
              <w:rPr>
                <w:rStyle w:val="s10"/>
                <w:rFonts w:ascii="Times New Roman" w:hAnsi="Times New Roman"/>
                <w:b/>
                <w:sz w:val="20"/>
                <w:szCs w:val="20"/>
              </w:rPr>
            </w:pPr>
            <w:r w:rsidRPr="006634E8">
              <w:rPr>
                <w:rStyle w:val="s10"/>
                <w:rFonts w:ascii="Times New Roman" w:hAnsi="Times New Roman"/>
                <w:b/>
                <w:sz w:val="20"/>
                <w:szCs w:val="20"/>
              </w:rPr>
              <w:t>Payee</w:t>
            </w:r>
          </w:p>
        </w:tc>
      </w:tr>
      <w:tr w:rsidR="00421411" w:rsidRPr="006634E8" w14:paraId="5BBEF558" w14:textId="77777777" w:rsidTr="00421411">
        <w:tc>
          <w:tcPr>
            <w:tcW w:w="824" w:type="dxa"/>
            <w:shd w:val="clear" w:color="auto" w:fill="auto"/>
          </w:tcPr>
          <w:p w14:paraId="52561D62" w14:textId="77777777" w:rsidR="00421411" w:rsidRPr="006634E8"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1/12/22</w:t>
            </w:r>
          </w:p>
        </w:tc>
        <w:tc>
          <w:tcPr>
            <w:tcW w:w="970" w:type="dxa"/>
            <w:shd w:val="clear" w:color="auto" w:fill="auto"/>
          </w:tcPr>
          <w:p w14:paraId="4CB22360" w14:textId="77777777" w:rsidR="00421411" w:rsidRPr="006634E8" w:rsidRDefault="00421411" w:rsidP="00931431">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3735" w:type="dxa"/>
            <w:shd w:val="clear" w:color="auto" w:fill="auto"/>
          </w:tcPr>
          <w:p w14:paraId="6903ED7E" w14:textId="77777777" w:rsidR="00421411" w:rsidRPr="006634E8" w:rsidRDefault="00421411" w:rsidP="00931431">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850" w:type="dxa"/>
            <w:shd w:val="clear" w:color="auto" w:fill="auto"/>
          </w:tcPr>
          <w:p w14:paraId="56BAEFE3" w14:textId="77777777" w:rsidR="00421411" w:rsidRPr="006634E8"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1.66</w:t>
            </w:r>
          </w:p>
        </w:tc>
        <w:tc>
          <w:tcPr>
            <w:tcW w:w="3260" w:type="dxa"/>
            <w:shd w:val="clear" w:color="auto" w:fill="auto"/>
          </w:tcPr>
          <w:p w14:paraId="5C91ADA2" w14:textId="77777777" w:rsidR="00421411" w:rsidRPr="006634E8"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34SP</w:t>
            </w:r>
          </w:p>
        </w:tc>
      </w:tr>
      <w:tr w:rsidR="00421411" w:rsidRPr="006634E8" w14:paraId="2E9AB193" w14:textId="77777777" w:rsidTr="00421411">
        <w:tc>
          <w:tcPr>
            <w:tcW w:w="824" w:type="dxa"/>
            <w:shd w:val="clear" w:color="auto" w:fill="auto"/>
          </w:tcPr>
          <w:p w14:paraId="47D71479"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1/01/23</w:t>
            </w:r>
          </w:p>
        </w:tc>
        <w:tc>
          <w:tcPr>
            <w:tcW w:w="970" w:type="dxa"/>
            <w:shd w:val="clear" w:color="auto" w:fill="auto"/>
          </w:tcPr>
          <w:p w14:paraId="21394831" w14:textId="77777777" w:rsidR="00421411" w:rsidRPr="006634E8" w:rsidRDefault="00421411" w:rsidP="00931431">
            <w:pPr>
              <w:jc w:val="both"/>
              <w:rPr>
                <w:rStyle w:val="s10"/>
                <w:rFonts w:ascii="Times New Roman" w:hAnsi="Times New Roman"/>
                <w:bCs/>
                <w:sz w:val="20"/>
                <w:szCs w:val="20"/>
              </w:rPr>
            </w:pPr>
            <w:r w:rsidRPr="006634E8">
              <w:rPr>
                <w:rStyle w:val="s10"/>
                <w:rFonts w:ascii="Times New Roman" w:hAnsi="Times New Roman"/>
                <w:bCs/>
                <w:sz w:val="20"/>
                <w:szCs w:val="20"/>
              </w:rPr>
              <w:t>£9.95</w:t>
            </w:r>
          </w:p>
        </w:tc>
        <w:tc>
          <w:tcPr>
            <w:tcW w:w="3735" w:type="dxa"/>
            <w:shd w:val="clear" w:color="auto" w:fill="auto"/>
          </w:tcPr>
          <w:p w14:paraId="2D93384C" w14:textId="77777777" w:rsidR="00421411" w:rsidRPr="006634E8" w:rsidRDefault="00421411" w:rsidP="00931431">
            <w:pPr>
              <w:jc w:val="both"/>
              <w:rPr>
                <w:rStyle w:val="s10"/>
                <w:rFonts w:ascii="Times New Roman" w:hAnsi="Times New Roman"/>
                <w:bCs/>
                <w:sz w:val="20"/>
                <w:szCs w:val="20"/>
              </w:rPr>
            </w:pPr>
            <w:r w:rsidRPr="006634E8">
              <w:rPr>
                <w:rStyle w:val="s10"/>
                <w:rFonts w:ascii="Times New Roman" w:hAnsi="Times New Roman"/>
                <w:bCs/>
                <w:sz w:val="20"/>
                <w:szCs w:val="20"/>
              </w:rPr>
              <w:t>Website fee</w:t>
            </w:r>
          </w:p>
        </w:tc>
        <w:tc>
          <w:tcPr>
            <w:tcW w:w="850" w:type="dxa"/>
            <w:shd w:val="clear" w:color="auto" w:fill="auto"/>
          </w:tcPr>
          <w:p w14:paraId="03E393CE" w14:textId="77777777" w:rsidR="00421411" w:rsidRPr="006634E8"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1.66</w:t>
            </w:r>
          </w:p>
        </w:tc>
        <w:tc>
          <w:tcPr>
            <w:tcW w:w="3260" w:type="dxa"/>
            <w:shd w:val="clear" w:color="auto" w:fill="auto"/>
          </w:tcPr>
          <w:p w14:paraId="4CA9F14B" w14:textId="77777777" w:rsidR="00421411" w:rsidRPr="006634E8"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34SP</w:t>
            </w:r>
          </w:p>
        </w:tc>
      </w:tr>
      <w:tr w:rsidR="00421411" w:rsidRPr="00346BA3" w14:paraId="21D6C44B" w14:textId="77777777" w:rsidTr="00421411">
        <w:tc>
          <w:tcPr>
            <w:tcW w:w="824" w:type="dxa"/>
            <w:shd w:val="clear" w:color="auto" w:fill="auto"/>
          </w:tcPr>
          <w:p w14:paraId="7F9B1A62" w14:textId="77777777" w:rsidR="00421411" w:rsidRPr="00346BA3"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9/1/23</w:t>
            </w:r>
          </w:p>
        </w:tc>
        <w:tc>
          <w:tcPr>
            <w:tcW w:w="970" w:type="dxa"/>
            <w:shd w:val="clear" w:color="auto" w:fill="auto"/>
          </w:tcPr>
          <w:p w14:paraId="7C501477" w14:textId="77777777" w:rsidR="00421411" w:rsidRPr="00346BA3" w:rsidRDefault="00421411" w:rsidP="00931431">
            <w:pPr>
              <w:jc w:val="both"/>
              <w:rPr>
                <w:rStyle w:val="s10"/>
                <w:rFonts w:ascii="Times New Roman" w:hAnsi="Times New Roman"/>
                <w:bCs/>
                <w:sz w:val="20"/>
                <w:szCs w:val="20"/>
              </w:rPr>
            </w:pPr>
            <w:r w:rsidRPr="00346BA3">
              <w:rPr>
                <w:rStyle w:val="s10"/>
                <w:rFonts w:ascii="Times New Roman" w:hAnsi="Times New Roman"/>
                <w:bCs/>
                <w:sz w:val="20"/>
                <w:szCs w:val="20"/>
              </w:rPr>
              <w:t>£</w:t>
            </w:r>
            <w:r>
              <w:rPr>
                <w:rStyle w:val="s10"/>
                <w:rFonts w:ascii="Times New Roman" w:hAnsi="Times New Roman"/>
                <w:bCs/>
                <w:sz w:val="20"/>
                <w:szCs w:val="20"/>
              </w:rPr>
              <w:t>8</w:t>
            </w:r>
            <w:r>
              <w:rPr>
                <w:rStyle w:val="s10"/>
                <w:sz w:val="20"/>
                <w:szCs w:val="20"/>
              </w:rPr>
              <w:t>7.87</w:t>
            </w:r>
          </w:p>
        </w:tc>
        <w:tc>
          <w:tcPr>
            <w:tcW w:w="3735" w:type="dxa"/>
            <w:shd w:val="clear" w:color="auto" w:fill="auto"/>
          </w:tcPr>
          <w:p w14:paraId="272E049B" w14:textId="77777777" w:rsidR="00421411" w:rsidRPr="00CA7E7D" w:rsidRDefault="00421411" w:rsidP="00931431">
            <w:pPr>
              <w:jc w:val="both"/>
              <w:rPr>
                <w:rStyle w:val="s10"/>
                <w:rFonts w:ascii="Times New Roman" w:hAnsi="Times New Roman"/>
                <w:sz w:val="20"/>
                <w:szCs w:val="20"/>
              </w:rPr>
            </w:pPr>
            <w:r w:rsidRPr="00346BA3">
              <w:rPr>
                <w:rStyle w:val="s10"/>
                <w:rFonts w:ascii="Times New Roman" w:hAnsi="Times New Roman"/>
                <w:bCs/>
                <w:sz w:val="20"/>
                <w:szCs w:val="20"/>
              </w:rPr>
              <w:t>C</w:t>
            </w:r>
            <w:r w:rsidRPr="00346BA3">
              <w:rPr>
                <w:rStyle w:val="s10"/>
                <w:rFonts w:ascii="Times New Roman" w:hAnsi="Times New Roman"/>
                <w:sz w:val="20"/>
                <w:szCs w:val="20"/>
              </w:rPr>
              <w:t>lerk’s expenses</w:t>
            </w:r>
          </w:p>
        </w:tc>
        <w:tc>
          <w:tcPr>
            <w:tcW w:w="850" w:type="dxa"/>
            <w:shd w:val="clear" w:color="auto" w:fill="auto"/>
          </w:tcPr>
          <w:p w14:paraId="2B736D06" w14:textId="77777777" w:rsidR="00421411" w:rsidRPr="00346BA3"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0</w:t>
            </w:r>
          </w:p>
        </w:tc>
        <w:tc>
          <w:tcPr>
            <w:tcW w:w="3260" w:type="dxa"/>
            <w:shd w:val="clear" w:color="auto" w:fill="auto"/>
          </w:tcPr>
          <w:p w14:paraId="062A5A4C" w14:textId="77777777" w:rsidR="00421411" w:rsidRPr="00346BA3" w:rsidRDefault="00421411" w:rsidP="00931431">
            <w:pPr>
              <w:jc w:val="both"/>
              <w:rPr>
                <w:rStyle w:val="s10"/>
                <w:rFonts w:ascii="Times New Roman" w:hAnsi="Times New Roman"/>
                <w:bCs/>
                <w:sz w:val="20"/>
                <w:szCs w:val="20"/>
              </w:rPr>
            </w:pPr>
            <w:r w:rsidRPr="00346BA3">
              <w:rPr>
                <w:rStyle w:val="s10"/>
                <w:rFonts w:ascii="Times New Roman" w:hAnsi="Times New Roman"/>
                <w:bCs/>
                <w:sz w:val="20"/>
                <w:szCs w:val="20"/>
              </w:rPr>
              <w:t xml:space="preserve">Kate Lingard </w:t>
            </w:r>
          </w:p>
        </w:tc>
      </w:tr>
      <w:tr w:rsidR="00421411" w:rsidRPr="00346BA3" w14:paraId="386C8182" w14:textId="77777777" w:rsidTr="00421411">
        <w:tc>
          <w:tcPr>
            <w:tcW w:w="824" w:type="dxa"/>
            <w:shd w:val="clear" w:color="auto" w:fill="auto"/>
          </w:tcPr>
          <w:p w14:paraId="47352AF1" w14:textId="77777777" w:rsidR="00421411" w:rsidRDefault="00421411" w:rsidP="00931431">
            <w:pPr>
              <w:jc w:val="both"/>
              <w:rPr>
                <w:rStyle w:val="s10"/>
                <w:rFonts w:ascii="Times New Roman" w:hAnsi="Times New Roman"/>
                <w:bCs/>
                <w:sz w:val="20"/>
                <w:szCs w:val="20"/>
              </w:rPr>
            </w:pPr>
            <w:r>
              <w:rPr>
                <w:rStyle w:val="s10"/>
              </w:rPr>
              <w:t>9/01/23</w:t>
            </w:r>
          </w:p>
        </w:tc>
        <w:tc>
          <w:tcPr>
            <w:tcW w:w="970" w:type="dxa"/>
            <w:shd w:val="clear" w:color="auto" w:fill="auto"/>
          </w:tcPr>
          <w:p w14:paraId="5DBD3425"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w:t>
            </w:r>
            <w:r>
              <w:rPr>
                <w:rStyle w:val="s10"/>
              </w:rPr>
              <w:t>25</w:t>
            </w:r>
          </w:p>
        </w:tc>
        <w:tc>
          <w:tcPr>
            <w:tcW w:w="3735" w:type="dxa"/>
            <w:shd w:val="clear" w:color="auto" w:fill="auto"/>
          </w:tcPr>
          <w:p w14:paraId="3E864C0E"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H</w:t>
            </w:r>
            <w:r>
              <w:rPr>
                <w:rStyle w:val="s10"/>
              </w:rPr>
              <w:t xml:space="preserve">all hire </w:t>
            </w:r>
          </w:p>
        </w:tc>
        <w:tc>
          <w:tcPr>
            <w:tcW w:w="850" w:type="dxa"/>
            <w:shd w:val="clear" w:color="auto" w:fill="auto"/>
          </w:tcPr>
          <w:p w14:paraId="41207C0B"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0</w:t>
            </w:r>
          </w:p>
        </w:tc>
        <w:tc>
          <w:tcPr>
            <w:tcW w:w="3260" w:type="dxa"/>
            <w:shd w:val="clear" w:color="auto" w:fill="auto"/>
          </w:tcPr>
          <w:p w14:paraId="16438C5D"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 xml:space="preserve">Shackleford centre </w:t>
            </w:r>
          </w:p>
        </w:tc>
      </w:tr>
      <w:tr w:rsidR="00421411" w:rsidRPr="008C094F" w14:paraId="209C3E5B" w14:textId="77777777" w:rsidTr="00421411">
        <w:tc>
          <w:tcPr>
            <w:tcW w:w="824" w:type="dxa"/>
            <w:shd w:val="clear" w:color="auto" w:fill="auto"/>
          </w:tcPr>
          <w:p w14:paraId="35B13B22"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9/01/22</w:t>
            </w:r>
          </w:p>
        </w:tc>
        <w:tc>
          <w:tcPr>
            <w:tcW w:w="970" w:type="dxa"/>
            <w:shd w:val="clear" w:color="auto" w:fill="auto"/>
          </w:tcPr>
          <w:p w14:paraId="6B365832"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£120</w:t>
            </w:r>
          </w:p>
        </w:tc>
        <w:tc>
          <w:tcPr>
            <w:tcW w:w="3735" w:type="dxa"/>
            <w:shd w:val="clear" w:color="auto" w:fill="auto"/>
          </w:tcPr>
          <w:p w14:paraId="1EE275FE"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Village emergency telephone system annual fee</w:t>
            </w:r>
          </w:p>
        </w:tc>
        <w:tc>
          <w:tcPr>
            <w:tcW w:w="850" w:type="dxa"/>
            <w:shd w:val="clear" w:color="auto" w:fill="auto"/>
          </w:tcPr>
          <w:p w14:paraId="70D5669D"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20</w:t>
            </w:r>
          </w:p>
        </w:tc>
        <w:tc>
          <w:tcPr>
            <w:tcW w:w="3260" w:type="dxa"/>
            <w:shd w:val="clear" w:color="auto" w:fill="auto"/>
          </w:tcPr>
          <w:p w14:paraId="45CE90F7"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The Community Heartbeat Trust</w:t>
            </w:r>
          </w:p>
        </w:tc>
      </w:tr>
      <w:tr w:rsidR="00421411" w:rsidRPr="008C094F" w14:paraId="771C3E19" w14:textId="77777777" w:rsidTr="00421411">
        <w:tc>
          <w:tcPr>
            <w:tcW w:w="824" w:type="dxa"/>
            <w:shd w:val="clear" w:color="auto" w:fill="auto"/>
          </w:tcPr>
          <w:p w14:paraId="2510EEBE"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9</w:t>
            </w:r>
            <w:r>
              <w:rPr>
                <w:rStyle w:val="s10"/>
              </w:rPr>
              <w:t>/01/22</w:t>
            </w:r>
          </w:p>
        </w:tc>
        <w:tc>
          <w:tcPr>
            <w:tcW w:w="970" w:type="dxa"/>
            <w:shd w:val="clear" w:color="auto" w:fill="auto"/>
          </w:tcPr>
          <w:p w14:paraId="15A3C605"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w:t>
            </w:r>
            <w:r>
              <w:rPr>
                <w:rStyle w:val="s10"/>
              </w:rPr>
              <w:t>389.52</w:t>
            </w:r>
          </w:p>
        </w:tc>
        <w:tc>
          <w:tcPr>
            <w:tcW w:w="3735" w:type="dxa"/>
            <w:shd w:val="clear" w:color="auto" w:fill="auto"/>
          </w:tcPr>
          <w:p w14:paraId="46F05CDF"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P</w:t>
            </w:r>
            <w:r>
              <w:rPr>
                <w:rStyle w:val="s10"/>
              </w:rPr>
              <w:t xml:space="preserve">layground donation for insurance </w:t>
            </w:r>
          </w:p>
        </w:tc>
        <w:tc>
          <w:tcPr>
            <w:tcW w:w="850" w:type="dxa"/>
            <w:shd w:val="clear" w:color="auto" w:fill="auto"/>
          </w:tcPr>
          <w:p w14:paraId="0E27B38D"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 xml:space="preserve">0 </w:t>
            </w:r>
          </w:p>
        </w:tc>
        <w:tc>
          <w:tcPr>
            <w:tcW w:w="3260" w:type="dxa"/>
            <w:shd w:val="clear" w:color="auto" w:fill="auto"/>
          </w:tcPr>
          <w:p w14:paraId="241FE837" w14:textId="77777777" w:rsidR="00421411" w:rsidRDefault="00421411" w:rsidP="00931431">
            <w:pPr>
              <w:jc w:val="both"/>
              <w:rPr>
                <w:rStyle w:val="s10"/>
                <w:rFonts w:ascii="Times New Roman" w:hAnsi="Times New Roman"/>
                <w:bCs/>
                <w:sz w:val="20"/>
                <w:szCs w:val="20"/>
              </w:rPr>
            </w:pPr>
            <w:r>
              <w:rPr>
                <w:rStyle w:val="s10"/>
                <w:rFonts w:ascii="Times New Roman" w:hAnsi="Times New Roman"/>
                <w:bCs/>
                <w:sz w:val="20"/>
                <w:szCs w:val="20"/>
              </w:rPr>
              <w:t xml:space="preserve">Shackleford Community playground </w:t>
            </w:r>
          </w:p>
        </w:tc>
      </w:tr>
    </w:tbl>
    <w:p w14:paraId="11874729" w14:textId="77777777" w:rsidR="00421411" w:rsidRDefault="00421411" w:rsidP="00421411">
      <w:pPr>
        <w:pStyle w:val="s23"/>
        <w:spacing w:before="0" w:beforeAutospacing="0" w:after="0" w:afterAutospacing="0"/>
        <w:jc w:val="both"/>
        <w:rPr>
          <w:sz w:val="18"/>
          <w:szCs w:val="18"/>
        </w:rPr>
      </w:pPr>
    </w:p>
    <w:p w14:paraId="0DC1AFF6" w14:textId="7DA70FE2" w:rsidR="00421411" w:rsidRPr="00E64E47" w:rsidRDefault="00421411" w:rsidP="00421411">
      <w:pPr>
        <w:pStyle w:val="ListParagraph"/>
        <w:numPr>
          <w:ilvl w:val="0"/>
          <w:numId w:val="4"/>
        </w:numPr>
        <w:rPr>
          <w:rStyle w:val="bumpedfont15"/>
          <w:rFonts w:ascii="Times New Roman" w:hAnsi="Times New Roman"/>
          <w:b/>
          <w:sz w:val="20"/>
          <w:szCs w:val="20"/>
        </w:rPr>
      </w:pPr>
      <w:r>
        <w:rPr>
          <w:rStyle w:val="bumpedfont15"/>
          <w:rFonts w:ascii="Times New Roman" w:hAnsi="Times New Roman"/>
          <w:b/>
          <w:sz w:val="20"/>
          <w:szCs w:val="20"/>
        </w:rPr>
        <w:t xml:space="preserve">Budget – </w:t>
      </w:r>
      <w:r>
        <w:rPr>
          <w:rStyle w:val="bumpedfont15"/>
          <w:rFonts w:ascii="Times New Roman" w:hAnsi="Times New Roman"/>
          <w:bCs/>
          <w:sz w:val="20"/>
          <w:szCs w:val="20"/>
        </w:rPr>
        <w:t xml:space="preserve">the budget was discussed and approved for 2023-24. The proposed budget would ask for a £1 increase per Band D Property. Clerk to send in the precept request to GBC. </w:t>
      </w:r>
    </w:p>
    <w:p w14:paraId="77978AE6" w14:textId="77777777" w:rsidR="002C3458" w:rsidRDefault="002C3458" w:rsidP="002C3458">
      <w:pPr>
        <w:pStyle w:val="ListParagraph"/>
        <w:ind w:left="1440"/>
        <w:jc w:val="both"/>
        <w:rPr>
          <w:rStyle w:val="bumpedfont15"/>
          <w:rFonts w:ascii="Times New Roman" w:hAnsi="Times New Roman"/>
          <w:bCs/>
          <w:sz w:val="20"/>
          <w:szCs w:val="20"/>
        </w:rPr>
      </w:pPr>
    </w:p>
    <w:p w14:paraId="3DBB0085" w14:textId="6963F42E" w:rsidR="002C3458" w:rsidRPr="002C3458" w:rsidRDefault="00421411" w:rsidP="002C3458">
      <w:pPr>
        <w:ind w:left="-567"/>
        <w:jc w:val="both"/>
        <w:rPr>
          <w:rStyle w:val="bumpedfont15"/>
          <w:rFonts w:ascii="Times New Roman" w:hAnsi="Times New Roman"/>
          <w:bCs/>
          <w:sz w:val="20"/>
          <w:szCs w:val="20"/>
        </w:rPr>
      </w:pPr>
      <w:r>
        <w:rPr>
          <w:rStyle w:val="bumpedfont15"/>
          <w:rFonts w:ascii="Times New Roman" w:hAnsi="Times New Roman"/>
          <w:b/>
          <w:sz w:val="20"/>
          <w:szCs w:val="20"/>
        </w:rPr>
        <w:t>34</w:t>
      </w:r>
      <w:r w:rsidR="002C3458">
        <w:rPr>
          <w:rStyle w:val="bumpedfont15"/>
          <w:rFonts w:ascii="Times New Roman" w:hAnsi="Times New Roman"/>
          <w:b/>
          <w:sz w:val="20"/>
          <w:szCs w:val="20"/>
        </w:rPr>
        <w:t xml:space="preserve">/22 - </w:t>
      </w:r>
      <w:r w:rsidR="002C3458" w:rsidRPr="002C3458">
        <w:rPr>
          <w:rStyle w:val="bumpedfont15"/>
          <w:rFonts w:ascii="Times New Roman" w:hAnsi="Times New Roman"/>
          <w:b/>
          <w:sz w:val="20"/>
          <w:szCs w:val="20"/>
        </w:rPr>
        <w:t xml:space="preserve">Other Correspondence </w:t>
      </w:r>
      <w:r w:rsidR="002C3458">
        <w:rPr>
          <w:rStyle w:val="bumpedfont15"/>
          <w:rFonts w:ascii="Times New Roman" w:hAnsi="Times New Roman"/>
          <w:b/>
          <w:sz w:val="20"/>
          <w:szCs w:val="20"/>
        </w:rPr>
        <w:t xml:space="preserve">- </w:t>
      </w:r>
      <w:r w:rsidR="002C3458" w:rsidRPr="00421411">
        <w:rPr>
          <w:rStyle w:val="bumpedfont15"/>
          <w:rFonts w:ascii="Times New Roman" w:hAnsi="Times New Roman"/>
          <w:bCs/>
          <w:sz w:val="20"/>
          <w:szCs w:val="20"/>
        </w:rPr>
        <w:t>none</w:t>
      </w:r>
    </w:p>
    <w:p w14:paraId="4A0FB99E" w14:textId="77777777" w:rsidR="002C3458" w:rsidRDefault="002C3458" w:rsidP="002C3458">
      <w:pPr>
        <w:ind w:left="-567"/>
        <w:jc w:val="both"/>
        <w:rPr>
          <w:rStyle w:val="bumpedfont15"/>
          <w:rFonts w:ascii="Times New Roman" w:hAnsi="Times New Roman"/>
          <w:b/>
          <w:sz w:val="20"/>
          <w:szCs w:val="20"/>
        </w:rPr>
      </w:pPr>
    </w:p>
    <w:p w14:paraId="75FE9D0B" w14:textId="2DF0D81F" w:rsidR="002C3458" w:rsidRPr="00421411" w:rsidRDefault="00421411" w:rsidP="00421411">
      <w:pPr>
        <w:ind w:left="-567"/>
        <w:jc w:val="both"/>
        <w:rPr>
          <w:rStyle w:val="bumpedfont15"/>
          <w:rFonts w:ascii="Times New Roman" w:hAnsi="Times New Roman"/>
          <w:bCs/>
          <w:sz w:val="20"/>
          <w:szCs w:val="20"/>
        </w:rPr>
      </w:pPr>
      <w:r>
        <w:rPr>
          <w:rStyle w:val="bumpedfont15"/>
          <w:rFonts w:ascii="Times New Roman" w:hAnsi="Times New Roman"/>
          <w:b/>
          <w:sz w:val="20"/>
          <w:szCs w:val="20"/>
        </w:rPr>
        <w:t>35</w:t>
      </w:r>
      <w:r w:rsidR="002C3458">
        <w:rPr>
          <w:rStyle w:val="bumpedfont15"/>
          <w:rFonts w:ascii="Times New Roman" w:hAnsi="Times New Roman"/>
          <w:b/>
          <w:sz w:val="20"/>
          <w:szCs w:val="20"/>
        </w:rPr>
        <w:t xml:space="preserve">/22 - </w:t>
      </w:r>
      <w:r w:rsidR="002C3458" w:rsidRPr="002C3458">
        <w:rPr>
          <w:rStyle w:val="bumpedfont15"/>
          <w:rFonts w:ascii="Times New Roman" w:hAnsi="Times New Roman"/>
          <w:b/>
          <w:sz w:val="20"/>
          <w:szCs w:val="20"/>
        </w:rPr>
        <w:t>Meeting dates for 2023 – March –</w:t>
      </w:r>
      <w:r w:rsidR="002C3458" w:rsidRPr="002C3458">
        <w:rPr>
          <w:rStyle w:val="bumpedfont15"/>
          <w:rFonts w:ascii="Times New Roman" w:hAnsi="Times New Roman"/>
          <w:bCs/>
          <w:sz w:val="20"/>
          <w:szCs w:val="20"/>
        </w:rPr>
        <w:t xml:space="preserve"> Monday 13</w:t>
      </w:r>
      <w:r w:rsidR="002C3458" w:rsidRPr="002C3458">
        <w:rPr>
          <w:rStyle w:val="bumpedfont15"/>
          <w:rFonts w:ascii="Times New Roman" w:hAnsi="Times New Roman"/>
          <w:bCs/>
          <w:sz w:val="20"/>
          <w:szCs w:val="20"/>
          <w:vertAlign w:val="superscript"/>
        </w:rPr>
        <w:t>th</w:t>
      </w:r>
      <w:r w:rsidR="002C3458" w:rsidRPr="002C3458">
        <w:rPr>
          <w:rStyle w:val="bumpedfont15"/>
          <w:rFonts w:ascii="Times New Roman" w:hAnsi="Times New Roman"/>
          <w:bCs/>
          <w:sz w:val="20"/>
          <w:szCs w:val="20"/>
        </w:rPr>
        <w:t xml:space="preserve"> </w:t>
      </w:r>
    </w:p>
    <w:p w14:paraId="247615B8" w14:textId="56FCA7A2" w:rsidR="002C3458" w:rsidRDefault="002C3458" w:rsidP="002C3458">
      <w:pPr>
        <w:ind w:left="1440"/>
        <w:jc w:val="both"/>
        <w:rPr>
          <w:rStyle w:val="bumpedfont15"/>
          <w:rFonts w:ascii="Times New Roman" w:hAnsi="Times New Roman"/>
          <w:bCs/>
          <w:sz w:val="20"/>
          <w:szCs w:val="20"/>
        </w:rPr>
      </w:pPr>
      <w:r>
        <w:rPr>
          <w:rStyle w:val="bumpedfont15"/>
          <w:rFonts w:ascii="Times New Roman" w:hAnsi="Times New Roman"/>
          <w:b/>
          <w:sz w:val="20"/>
          <w:szCs w:val="20"/>
        </w:rPr>
        <w:t xml:space="preserve">    </w:t>
      </w:r>
      <w:r>
        <w:rPr>
          <w:rStyle w:val="bumpedfont15"/>
          <w:rFonts w:ascii="Times New Roman" w:hAnsi="Times New Roman"/>
          <w:b/>
          <w:sz w:val="20"/>
          <w:szCs w:val="20"/>
        </w:rPr>
        <w:tab/>
      </w:r>
      <w:r w:rsidRPr="00FD2FA9">
        <w:rPr>
          <w:rStyle w:val="bumpedfont15"/>
          <w:rFonts w:ascii="Times New Roman" w:hAnsi="Times New Roman"/>
          <w:b/>
          <w:sz w:val="20"/>
          <w:szCs w:val="20"/>
        </w:rPr>
        <w:t>May –</w:t>
      </w:r>
      <w:r>
        <w:rPr>
          <w:rStyle w:val="bumpedfont15"/>
          <w:rFonts w:ascii="Times New Roman" w:hAnsi="Times New Roman"/>
          <w:b/>
          <w:sz w:val="20"/>
          <w:szCs w:val="20"/>
        </w:rPr>
        <w:t xml:space="preserve"> </w:t>
      </w:r>
      <w:r w:rsidR="00421411">
        <w:rPr>
          <w:rStyle w:val="bumpedfont15"/>
          <w:rFonts w:ascii="Times New Roman" w:hAnsi="Times New Roman"/>
          <w:b/>
          <w:sz w:val="20"/>
          <w:szCs w:val="20"/>
        </w:rPr>
        <w:t>Tuesday May 9</w:t>
      </w:r>
      <w:r w:rsidR="00421411" w:rsidRPr="00421411">
        <w:rPr>
          <w:rStyle w:val="bumpedfont15"/>
          <w:rFonts w:ascii="Times New Roman" w:hAnsi="Times New Roman"/>
          <w:b/>
          <w:sz w:val="20"/>
          <w:szCs w:val="20"/>
          <w:vertAlign w:val="superscript"/>
        </w:rPr>
        <w:t>th</w:t>
      </w:r>
      <w:r w:rsidR="00421411">
        <w:rPr>
          <w:rStyle w:val="bumpedfont15"/>
          <w:rFonts w:ascii="Times New Roman" w:hAnsi="Times New Roman"/>
          <w:b/>
          <w:sz w:val="20"/>
          <w:szCs w:val="20"/>
        </w:rPr>
        <w:t xml:space="preserve"> </w:t>
      </w:r>
      <w:r>
        <w:rPr>
          <w:rStyle w:val="bumpedfont15"/>
          <w:rFonts w:ascii="Times New Roman" w:hAnsi="Times New Roman"/>
          <w:bCs/>
          <w:sz w:val="20"/>
          <w:szCs w:val="20"/>
        </w:rPr>
        <w:tab/>
      </w:r>
      <w:r>
        <w:rPr>
          <w:rStyle w:val="bumpedfont15"/>
          <w:rFonts w:ascii="Times New Roman" w:hAnsi="Times New Roman"/>
          <w:bCs/>
          <w:sz w:val="20"/>
          <w:szCs w:val="20"/>
        </w:rPr>
        <w:tab/>
      </w:r>
    </w:p>
    <w:p w14:paraId="43DB99C5" w14:textId="759306BA" w:rsidR="002C3458" w:rsidRPr="00FD2FA9" w:rsidRDefault="002C3458" w:rsidP="002C3458">
      <w:pPr>
        <w:ind w:left="1440" w:firstLine="720"/>
        <w:jc w:val="both"/>
        <w:rPr>
          <w:rStyle w:val="bumpedfont15"/>
          <w:rFonts w:ascii="Times New Roman" w:hAnsi="Times New Roman"/>
          <w:b/>
          <w:sz w:val="20"/>
          <w:szCs w:val="20"/>
        </w:rPr>
      </w:pPr>
      <w:r w:rsidRPr="00FD2FA9">
        <w:rPr>
          <w:rStyle w:val="bumpedfont15"/>
          <w:rFonts w:ascii="Times New Roman" w:hAnsi="Times New Roman"/>
          <w:b/>
          <w:sz w:val="20"/>
          <w:szCs w:val="20"/>
        </w:rPr>
        <w:t>July</w:t>
      </w:r>
      <w:r>
        <w:rPr>
          <w:rStyle w:val="bumpedfont15"/>
          <w:rFonts w:ascii="Times New Roman" w:hAnsi="Times New Roman"/>
          <w:b/>
          <w:sz w:val="20"/>
          <w:szCs w:val="20"/>
        </w:rPr>
        <w:t xml:space="preserve"> -</w:t>
      </w:r>
      <w:r w:rsidRPr="00FD2FA9">
        <w:rPr>
          <w:rStyle w:val="bumpedfont15"/>
          <w:rFonts w:ascii="Times New Roman" w:hAnsi="Times New Roman"/>
          <w:b/>
          <w:sz w:val="20"/>
          <w:szCs w:val="20"/>
        </w:rPr>
        <w:t xml:space="preserve"> </w:t>
      </w:r>
      <w:r w:rsidRPr="00FD2FA9">
        <w:rPr>
          <w:rStyle w:val="bumpedfont15"/>
          <w:rFonts w:ascii="Times New Roman" w:hAnsi="Times New Roman"/>
          <w:bCs/>
          <w:sz w:val="20"/>
          <w:szCs w:val="20"/>
        </w:rPr>
        <w:t>Monday 3</w:t>
      </w:r>
      <w:r w:rsidRPr="00FD2FA9">
        <w:rPr>
          <w:rStyle w:val="bumpedfont15"/>
          <w:rFonts w:ascii="Times New Roman" w:hAnsi="Times New Roman"/>
          <w:bCs/>
          <w:sz w:val="20"/>
          <w:szCs w:val="20"/>
          <w:vertAlign w:val="superscript"/>
        </w:rPr>
        <w:t>rd</w:t>
      </w:r>
      <w:r w:rsidRPr="00FD2FA9">
        <w:rPr>
          <w:rStyle w:val="bumpedfont15"/>
          <w:rFonts w:ascii="Times New Roman" w:hAnsi="Times New Roman"/>
          <w:bCs/>
          <w:sz w:val="20"/>
          <w:szCs w:val="20"/>
        </w:rPr>
        <w:t xml:space="preserve"> </w:t>
      </w:r>
    </w:p>
    <w:p w14:paraId="6C95439D" w14:textId="77777777" w:rsidR="002C3458" w:rsidRDefault="002C3458" w:rsidP="002C3458">
      <w:pPr>
        <w:pStyle w:val="ListParagraph"/>
        <w:ind w:left="1980" w:firstLine="180"/>
        <w:jc w:val="both"/>
        <w:rPr>
          <w:rStyle w:val="bumpedfont15"/>
          <w:rFonts w:ascii="Times New Roman" w:hAnsi="Times New Roman"/>
          <w:bCs/>
          <w:sz w:val="20"/>
          <w:szCs w:val="20"/>
        </w:rPr>
      </w:pPr>
      <w:r>
        <w:rPr>
          <w:rStyle w:val="bumpedfont15"/>
          <w:rFonts w:ascii="Times New Roman" w:hAnsi="Times New Roman"/>
          <w:b/>
          <w:sz w:val="20"/>
          <w:szCs w:val="20"/>
        </w:rPr>
        <w:t xml:space="preserve">September – </w:t>
      </w:r>
      <w:r>
        <w:rPr>
          <w:rStyle w:val="bumpedfont15"/>
          <w:rFonts w:ascii="Times New Roman" w:hAnsi="Times New Roman"/>
          <w:bCs/>
          <w:sz w:val="20"/>
          <w:szCs w:val="20"/>
        </w:rPr>
        <w:t>Monday 11</w:t>
      </w:r>
      <w:r w:rsidRPr="00455F95">
        <w:rPr>
          <w:rStyle w:val="bumpedfont15"/>
          <w:rFonts w:ascii="Times New Roman" w:hAnsi="Times New Roman"/>
          <w:bCs/>
          <w:sz w:val="20"/>
          <w:szCs w:val="20"/>
          <w:vertAlign w:val="superscript"/>
        </w:rPr>
        <w:t>th</w:t>
      </w:r>
      <w:r>
        <w:rPr>
          <w:rStyle w:val="bumpedfont15"/>
          <w:rFonts w:ascii="Times New Roman" w:hAnsi="Times New Roman"/>
          <w:bCs/>
          <w:sz w:val="20"/>
          <w:szCs w:val="20"/>
        </w:rPr>
        <w:t xml:space="preserve"> </w:t>
      </w:r>
      <w:r>
        <w:rPr>
          <w:rStyle w:val="bumpedfont15"/>
          <w:rFonts w:ascii="Times New Roman" w:hAnsi="Times New Roman"/>
          <w:bCs/>
          <w:sz w:val="20"/>
          <w:szCs w:val="20"/>
        </w:rPr>
        <w:tab/>
      </w:r>
    </w:p>
    <w:p w14:paraId="5AA6EE43" w14:textId="612BE8F7" w:rsidR="002C3458" w:rsidRPr="00FD2FA9" w:rsidRDefault="002C3458" w:rsidP="002C3458">
      <w:pPr>
        <w:pStyle w:val="ListParagraph"/>
        <w:ind w:left="1980" w:firstLine="180"/>
        <w:jc w:val="both"/>
        <w:rPr>
          <w:rStyle w:val="bumpedfont15"/>
          <w:rFonts w:ascii="Times New Roman" w:hAnsi="Times New Roman"/>
          <w:bCs/>
          <w:sz w:val="20"/>
          <w:szCs w:val="20"/>
        </w:rPr>
      </w:pPr>
      <w:r w:rsidRPr="00FD2FA9">
        <w:rPr>
          <w:rStyle w:val="bumpedfont15"/>
          <w:rFonts w:ascii="Times New Roman" w:hAnsi="Times New Roman"/>
          <w:b/>
          <w:sz w:val="20"/>
          <w:szCs w:val="20"/>
        </w:rPr>
        <w:t xml:space="preserve">November – </w:t>
      </w:r>
      <w:r w:rsidRPr="00FD2FA9">
        <w:rPr>
          <w:rStyle w:val="bumpedfont15"/>
          <w:rFonts w:ascii="Times New Roman" w:hAnsi="Times New Roman"/>
          <w:bCs/>
          <w:sz w:val="20"/>
          <w:szCs w:val="20"/>
        </w:rPr>
        <w:t>Monday 13</w:t>
      </w:r>
      <w:r w:rsidRPr="00FD2FA9">
        <w:rPr>
          <w:rStyle w:val="bumpedfont15"/>
          <w:rFonts w:ascii="Times New Roman" w:hAnsi="Times New Roman"/>
          <w:bCs/>
          <w:sz w:val="20"/>
          <w:szCs w:val="20"/>
          <w:vertAlign w:val="superscript"/>
        </w:rPr>
        <w:t>th</w:t>
      </w:r>
    </w:p>
    <w:p w14:paraId="510F560F" w14:textId="77777777" w:rsidR="002C3458" w:rsidRDefault="002C3458" w:rsidP="002C3458">
      <w:pPr>
        <w:ind w:left="-180"/>
        <w:jc w:val="both"/>
        <w:rPr>
          <w:rFonts w:ascii="Times New Roman" w:hAnsi="Times New Roman"/>
          <w:b/>
          <w:sz w:val="20"/>
          <w:szCs w:val="20"/>
        </w:rPr>
      </w:pPr>
      <w:r w:rsidRPr="002D5BD4">
        <w:rPr>
          <w:rFonts w:ascii="Times New Roman" w:hAnsi="Times New Roman"/>
          <w:sz w:val="20"/>
          <w:szCs w:val="20"/>
        </w:rPr>
        <w:tab/>
      </w:r>
      <w:r w:rsidRPr="002D5BD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16B4B86" w14:textId="06D1D49B" w:rsidR="00751407" w:rsidRPr="00586652" w:rsidRDefault="002C3458" w:rsidP="002C3458">
      <w:pPr>
        <w:ind w:left="-567" w:right="-618"/>
        <w:jc w:val="both"/>
        <w:rPr>
          <w:rStyle w:val="bumpedfont15"/>
          <w:bCs/>
          <w:sz w:val="20"/>
          <w:szCs w:val="20"/>
        </w:rPr>
      </w:pPr>
      <w:r w:rsidRPr="002D5BD4">
        <w:rPr>
          <w:rFonts w:ascii="Times New Roman" w:hAnsi="Times New Roman"/>
          <w:b/>
          <w:sz w:val="20"/>
          <w:szCs w:val="20"/>
        </w:rPr>
        <w:t>DATED</w:t>
      </w:r>
      <w:r w:rsidRPr="002D5BD4">
        <w:rPr>
          <w:rFonts w:ascii="Times New Roman" w:hAnsi="Times New Roman"/>
          <w:sz w:val="20"/>
          <w:szCs w:val="20"/>
        </w:rPr>
        <w:t xml:space="preserve"> </w:t>
      </w:r>
      <w:r w:rsidR="00421411">
        <w:rPr>
          <w:rFonts w:ascii="Times New Roman" w:hAnsi="Times New Roman"/>
          <w:sz w:val="20"/>
          <w:szCs w:val="20"/>
        </w:rPr>
        <w:t xml:space="preserve">10 January </w:t>
      </w:r>
      <w:r>
        <w:rPr>
          <w:rFonts w:ascii="Times New Roman" w:hAnsi="Times New Roman"/>
          <w:sz w:val="20"/>
          <w:szCs w:val="20"/>
        </w:rPr>
        <w:t>202</w:t>
      </w:r>
      <w:r w:rsidR="00421411">
        <w:rPr>
          <w:rFonts w:ascii="Times New Roman" w:hAnsi="Times New Roman"/>
          <w:sz w:val="20"/>
          <w:szCs w:val="20"/>
        </w:rPr>
        <w:t>3</w:t>
      </w:r>
      <w:r>
        <w:rPr>
          <w:rFonts w:ascii="Times New Roman" w:hAnsi="Times New Roman"/>
          <w:sz w:val="20"/>
          <w:szCs w:val="20"/>
        </w:rPr>
        <w:t xml:space="preserve"> </w:t>
      </w:r>
    </w:p>
    <w:p w14:paraId="63EC85D6" w14:textId="31EFC065" w:rsidR="00903503" w:rsidRPr="00586652" w:rsidRDefault="00903503" w:rsidP="001A24E1">
      <w:pPr>
        <w:pStyle w:val="s23"/>
        <w:spacing w:before="0" w:beforeAutospacing="0" w:after="0" w:afterAutospacing="0"/>
        <w:ind w:left="-567" w:right="-618"/>
        <w:jc w:val="both"/>
        <w:rPr>
          <w:rStyle w:val="bumpedfont15"/>
          <w:bCs/>
          <w:sz w:val="20"/>
          <w:szCs w:val="20"/>
        </w:rPr>
      </w:pPr>
    </w:p>
    <w:sectPr w:rsidR="00903503" w:rsidRPr="00586652" w:rsidSect="001A24E1">
      <w:pgSz w:w="11906" w:h="16838"/>
      <w:pgMar w:top="33" w:right="1797" w:bottom="142" w:left="13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3FFE" w14:textId="77777777" w:rsidR="001B785B" w:rsidRDefault="001B785B" w:rsidP="00A97CF1">
      <w:r>
        <w:separator/>
      </w:r>
    </w:p>
  </w:endnote>
  <w:endnote w:type="continuationSeparator" w:id="0">
    <w:p w14:paraId="27B11D93" w14:textId="77777777" w:rsidR="001B785B" w:rsidRDefault="001B785B" w:rsidP="00A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DEF5" w14:textId="77777777" w:rsidR="001B785B" w:rsidRDefault="001B785B" w:rsidP="00A97CF1">
      <w:r>
        <w:separator/>
      </w:r>
    </w:p>
  </w:footnote>
  <w:footnote w:type="continuationSeparator" w:id="0">
    <w:p w14:paraId="6EC5D43C" w14:textId="77777777" w:rsidR="001B785B" w:rsidRDefault="001B785B" w:rsidP="00A97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AD7"/>
    <w:multiLevelType w:val="hybridMultilevel"/>
    <w:tmpl w:val="D340C7FA"/>
    <w:lvl w:ilvl="0" w:tplc="AC4438B4">
      <w:start w:val="39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9FC"/>
    <w:multiLevelType w:val="hybridMultilevel"/>
    <w:tmpl w:val="2EB087E6"/>
    <w:lvl w:ilvl="0" w:tplc="7138F64A">
      <w:start w:val="1"/>
      <w:numFmt w:val="lowerLetter"/>
      <w:lvlText w:val="(%1)"/>
      <w:lvlJc w:val="left"/>
      <w:pPr>
        <w:ind w:left="180" w:hanging="360"/>
      </w:pPr>
      <w:rPr>
        <w:rFonts w:hint="default"/>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2D8869BD"/>
    <w:multiLevelType w:val="hybridMultilevel"/>
    <w:tmpl w:val="B5564FF6"/>
    <w:lvl w:ilvl="0" w:tplc="64D81C72">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C0AEE"/>
    <w:multiLevelType w:val="hybridMultilevel"/>
    <w:tmpl w:val="0CC8A958"/>
    <w:lvl w:ilvl="0" w:tplc="57E42D1C">
      <w:start w:val="33"/>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12C2D"/>
    <w:multiLevelType w:val="hybridMultilevel"/>
    <w:tmpl w:val="E5EAD2BC"/>
    <w:lvl w:ilvl="0" w:tplc="BA88A950">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3ADF3050"/>
    <w:multiLevelType w:val="hybridMultilevel"/>
    <w:tmpl w:val="E3DC24D4"/>
    <w:lvl w:ilvl="0" w:tplc="5380D676">
      <w:start w:val="2"/>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400716A1"/>
    <w:multiLevelType w:val="hybridMultilevel"/>
    <w:tmpl w:val="68F03C6C"/>
    <w:lvl w:ilvl="0" w:tplc="2490FC4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1D6136"/>
    <w:multiLevelType w:val="hybridMultilevel"/>
    <w:tmpl w:val="87844B70"/>
    <w:lvl w:ilvl="0" w:tplc="8AB8524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45336DE0"/>
    <w:multiLevelType w:val="hybridMultilevel"/>
    <w:tmpl w:val="51ACBD5C"/>
    <w:lvl w:ilvl="0" w:tplc="185CDB20">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9AA33EC"/>
    <w:multiLevelType w:val="hybridMultilevel"/>
    <w:tmpl w:val="1172A7FE"/>
    <w:lvl w:ilvl="0" w:tplc="C1929D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66685"/>
    <w:multiLevelType w:val="hybridMultilevel"/>
    <w:tmpl w:val="8F541AFE"/>
    <w:lvl w:ilvl="0" w:tplc="71A8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02314C"/>
    <w:multiLevelType w:val="hybridMultilevel"/>
    <w:tmpl w:val="13121264"/>
    <w:lvl w:ilvl="0" w:tplc="A4EA3B1C">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549B1089"/>
    <w:multiLevelType w:val="hybridMultilevel"/>
    <w:tmpl w:val="178EF336"/>
    <w:lvl w:ilvl="0" w:tplc="0418722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54B91571"/>
    <w:multiLevelType w:val="hybridMultilevel"/>
    <w:tmpl w:val="677C8388"/>
    <w:lvl w:ilvl="0" w:tplc="F05EF39C">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1260"/>
        </w:tabs>
        <w:ind w:left="1260" w:hanging="180"/>
      </w:pPr>
    </w:lvl>
    <w:lvl w:ilvl="3" w:tplc="0809000F">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4" w15:restartNumberingAfterBreak="0">
    <w:nsid w:val="5A1644FC"/>
    <w:multiLevelType w:val="hybridMultilevel"/>
    <w:tmpl w:val="88D0398E"/>
    <w:lvl w:ilvl="0" w:tplc="B114EA0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5E3B6D"/>
    <w:multiLevelType w:val="hybridMultilevel"/>
    <w:tmpl w:val="98EAC222"/>
    <w:lvl w:ilvl="0" w:tplc="0A165544">
      <w:start w:val="18"/>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6" w15:restartNumberingAfterBreak="0">
    <w:nsid w:val="6657627C"/>
    <w:multiLevelType w:val="hybridMultilevel"/>
    <w:tmpl w:val="E2961EDA"/>
    <w:lvl w:ilvl="0" w:tplc="31E447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4E459F"/>
    <w:multiLevelType w:val="hybridMultilevel"/>
    <w:tmpl w:val="92647548"/>
    <w:lvl w:ilvl="0" w:tplc="3FDC4E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C36D08"/>
    <w:multiLevelType w:val="hybridMultilevel"/>
    <w:tmpl w:val="26EA4E5A"/>
    <w:lvl w:ilvl="0" w:tplc="F4A87702">
      <w:start w:val="2020"/>
      <w:numFmt w:val="decimal"/>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DF915D5"/>
    <w:multiLevelType w:val="hybridMultilevel"/>
    <w:tmpl w:val="C4CC53DC"/>
    <w:lvl w:ilvl="0" w:tplc="1E14521E">
      <w:start w:val="1"/>
      <w:numFmt w:val="lowerRoman"/>
      <w:lvlText w:val="(%1)"/>
      <w:lvlJc w:val="left"/>
      <w:pPr>
        <w:ind w:left="2061" w:hanging="720"/>
      </w:pPr>
      <w:rPr>
        <w:rFonts w:hint="default"/>
      </w:r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20" w15:restartNumberingAfterBreak="0">
    <w:nsid w:val="7F385F9C"/>
    <w:multiLevelType w:val="hybridMultilevel"/>
    <w:tmpl w:val="2660AD38"/>
    <w:lvl w:ilvl="0" w:tplc="CA7CAA70">
      <w:start w:val="500"/>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3"/>
  </w:num>
  <w:num w:numId="2">
    <w:abstractNumId w:val="10"/>
  </w:num>
  <w:num w:numId="3">
    <w:abstractNumId w:val="11"/>
  </w:num>
  <w:num w:numId="4">
    <w:abstractNumId w:val="1"/>
  </w:num>
  <w:num w:numId="5">
    <w:abstractNumId w:val="19"/>
  </w:num>
  <w:num w:numId="6">
    <w:abstractNumId w:val="7"/>
  </w:num>
  <w:num w:numId="7">
    <w:abstractNumId w:val="15"/>
  </w:num>
  <w:num w:numId="8">
    <w:abstractNumId w:val="4"/>
  </w:num>
  <w:num w:numId="9">
    <w:abstractNumId w:val="18"/>
  </w:num>
  <w:num w:numId="10">
    <w:abstractNumId w:val="0"/>
  </w:num>
  <w:num w:numId="11">
    <w:abstractNumId w:val="9"/>
  </w:num>
  <w:num w:numId="12">
    <w:abstractNumId w:val="8"/>
  </w:num>
  <w:num w:numId="13">
    <w:abstractNumId w:val="2"/>
  </w:num>
  <w:num w:numId="14">
    <w:abstractNumId w:val="20"/>
  </w:num>
  <w:num w:numId="15">
    <w:abstractNumId w:val="6"/>
  </w:num>
  <w:num w:numId="16">
    <w:abstractNumId w:val="14"/>
  </w:num>
  <w:num w:numId="17">
    <w:abstractNumId w:val="12"/>
  </w:num>
  <w:num w:numId="18">
    <w:abstractNumId w:val="17"/>
  </w:num>
  <w:num w:numId="19">
    <w:abstractNumId w:val="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B6"/>
    <w:rsid w:val="00003CD9"/>
    <w:rsid w:val="00004ED0"/>
    <w:rsid w:val="00005B04"/>
    <w:rsid w:val="0001034E"/>
    <w:rsid w:val="000150EC"/>
    <w:rsid w:val="00024499"/>
    <w:rsid w:val="00027BBC"/>
    <w:rsid w:val="00033736"/>
    <w:rsid w:val="00036CF5"/>
    <w:rsid w:val="00042A9E"/>
    <w:rsid w:val="00057689"/>
    <w:rsid w:val="00061E46"/>
    <w:rsid w:val="00074A0A"/>
    <w:rsid w:val="00081C08"/>
    <w:rsid w:val="000830A5"/>
    <w:rsid w:val="00090003"/>
    <w:rsid w:val="000A3545"/>
    <w:rsid w:val="000A355F"/>
    <w:rsid w:val="000A436A"/>
    <w:rsid w:val="000B5B05"/>
    <w:rsid w:val="000C6A27"/>
    <w:rsid w:val="000C7B19"/>
    <w:rsid w:val="000D3DB3"/>
    <w:rsid w:val="000D5C3A"/>
    <w:rsid w:val="000E4E40"/>
    <w:rsid w:val="00102D8E"/>
    <w:rsid w:val="001045EA"/>
    <w:rsid w:val="00116C49"/>
    <w:rsid w:val="00124DB2"/>
    <w:rsid w:val="00166F0D"/>
    <w:rsid w:val="00167056"/>
    <w:rsid w:val="00172136"/>
    <w:rsid w:val="00173C2E"/>
    <w:rsid w:val="001A1F31"/>
    <w:rsid w:val="001A24E1"/>
    <w:rsid w:val="001A395C"/>
    <w:rsid w:val="001B6807"/>
    <w:rsid w:val="001B75E9"/>
    <w:rsid w:val="001B785B"/>
    <w:rsid w:val="001D257C"/>
    <w:rsid w:val="001D4F37"/>
    <w:rsid w:val="001D617A"/>
    <w:rsid w:val="001E339A"/>
    <w:rsid w:val="001F0398"/>
    <w:rsid w:val="001F3B71"/>
    <w:rsid w:val="001F4EBD"/>
    <w:rsid w:val="001F6EB2"/>
    <w:rsid w:val="00222C07"/>
    <w:rsid w:val="00231EAF"/>
    <w:rsid w:val="00251DFF"/>
    <w:rsid w:val="00274FD8"/>
    <w:rsid w:val="002829D8"/>
    <w:rsid w:val="00286207"/>
    <w:rsid w:val="0029655A"/>
    <w:rsid w:val="00297805"/>
    <w:rsid w:val="002A1D27"/>
    <w:rsid w:val="002B4862"/>
    <w:rsid w:val="002B5C2B"/>
    <w:rsid w:val="002B6D62"/>
    <w:rsid w:val="002C3458"/>
    <w:rsid w:val="002C3647"/>
    <w:rsid w:val="002C3A32"/>
    <w:rsid w:val="002E165E"/>
    <w:rsid w:val="002E4444"/>
    <w:rsid w:val="00314A27"/>
    <w:rsid w:val="00317AF8"/>
    <w:rsid w:val="00334C4D"/>
    <w:rsid w:val="00335294"/>
    <w:rsid w:val="00346BA3"/>
    <w:rsid w:val="00347277"/>
    <w:rsid w:val="00364F16"/>
    <w:rsid w:val="00376F65"/>
    <w:rsid w:val="00393053"/>
    <w:rsid w:val="003A2ACA"/>
    <w:rsid w:val="003A6ED7"/>
    <w:rsid w:val="003B68B6"/>
    <w:rsid w:val="003C5764"/>
    <w:rsid w:val="003C5E24"/>
    <w:rsid w:val="003E6A25"/>
    <w:rsid w:val="003F75AB"/>
    <w:rsid w:val="003F78D7"/>
    <w:rsid w:val="00404C44"/>
    <w:rsid w:val="00407F3E"/>
    <w:rsid w:val="00413B83"/>
    <w:rsid w:val="00417EAA"/>
    <w:rsid w:val="00421411"/>
    <w:rsid w:val="00421B21"/>
    <w:rsid w:val="00424DDD"/>
    <w:rsid w:val="0043141A"/>
    <w:rsid w:val="004522C8"/>
    <w:rsid w:val="00455294"/>
    <w:rsid w:val="00457213"/>
    <w:rsid w:val="0047118E"/>
    <w:rsid w:val="004731A3"/>
    <w:rsid w:val="00482F93"/>
    <w:rsid w:val="00483377"/>
    <w:rsid w:val="00497D18"/>
    <w:rsid w:val="004A2B1E"/>
    <w:rsid w:val="004A66E9"/>
    <w:rsid w:val="004B00BD"/>
    <w:rsid w:val="004B4B3B"/>
    <w:rsid w:val="004C29B7"/>
    <w:rsid w:val="004C3C39"/>
    <w:rsid w:val="004C7765"/>
    <w:rsid w:val="004D21A1"/>
    <w:rsid w:val="004D5368"/>
    <w:rsid w:val="005057D2"/>
    <w:rsid w:val="0050592C"/>
    <w:rsid w:val="00514C3A"/>
    <w:rsid w:val="00516EB3"/>
    <w:rsid w:val="005219F7"/>
    <w:rsid w:val="005222AF"/>
    <w:rsid w:val="00527169"/>
    <w:rsid w:val="0055139D"/>
    <w:rsid w:val="0055423D"/>
    <w:rsid w:val="00555F0B"/>
    <w:rsid w:val="00563443"/>
    <w:rsid w:val="005675A7"/>
    <w:rsid w:val="005724D7"/>
    <w:rsid w:val="00575536"/>
    <w:rsid w:val="00576380"/>
    <w:rsid w:val="00586652"/>
    <w:rsid w:val="00591F58"/>
    <w:rsid w:val="00592944"/>
    <w:rsid w:val="00594855"/>
    <w:rsid w:val="005A6B4D"/>
    <w:rsid w:val="005A6CA5"/>
    <w:rsid w:val="005A6D02"/>
    <w:rsid w:val="005B0BEC"/>
    <w:rsid w:val="005B7586"/>
    <w:rsid w:val="005D0C7B"/>
    <w:rsid w:val="005D0CF6"/>
    <w:rsid w:val="005D1316"/>
    <w:rsid w:val="005D2146"/>
    <w:rsid w:val="005D7050"/>
    <w:rsid w:val="005E708A"/>
    <w:rsid w:val="005F5405"/>
    <w:rsid w:val="005F5669"/>
    <w:rsid w:val="00600370"/>
    <w:rsid w:val="00600CE8"/>
    <w:rsid w:val="006049FE"/>
    <w:rsid w:val="006077F7"/>
    <w:rsid w:val="006108FE"/>
    <w:rsid w:val="0062324A"/>
    <w:rsid w:val="00637F61"/>
    <w:rsid w:val="00641171"/>
    <w:rsid w:val="006532E3"/>
    <w:rsid w:val="00662DC7"/>
    <w:rsid w:val="006634E8"/>
    <w:rsid w:val="006660B2"/>
    <w:rsid w:val="00672D2D"/>
    <w:rsid w:val="0068628F"/>
    <w:rsid w:val="0069174E"/>
    <w:rsid w:val="006A5DC7"/>
    <w:rsid w:val="006D02CE"/>
    <w:rsid w:val="006D095C"/>
    <w:rsid w:val="006D0FA5"/>
    <w:rsid w:val="006D3FDD"/>
    <w:rsid w:val="006E0B38"/>
    <w:rsid w:val="006E6EEA"/>
    <w:rsid w:val="006F3B52"/>
    <w:rsid w:val="006F63BF"/>
    <w:rsid w:val="00701376"/>
    <w:rsid w:val="00704DFE"/>
    <w:rsid w:val="00705CDC"/>
    <w:rsid w:val="00705E8A"/>
    <w:rsid w:val="007150E0"/>
    <w:rsid w:val="00715731"/>
    <w:rsid w:val="007252C6"/>
    <w:rsid w:val="00726CBE"/>
    <w:rsid w:val="0073113C"/>
    <w:rsid w:val="007374ED"/>
    <w:rsid w:val="0074076E"/>
    <w:rsid w:val="00751407"/>
    <w:rsid w:val="007555BE"/>
    <w:rsid w:val="00770C40"/>
    <w:rsid w:val="00774541"/>
    <w:rsid w:val="007753AC"/>
    <w:rsid w:val="00776483"/>
    <w:rsid w:val="0078169D"/>
    <w:rsid w:val="007A0D9A"/>
    <w:rsid w:val="007A27E5"/>
    <w:rsid w:val="007A34A3"/>
    <w:rsid w:val="007B5ECB"/>
    <w:rsid w:val="007C3720"/>
    <w:rsid w:val="007D4CE6"/>
    <w:rsid w:val="007E040D"/>
    <w:rsid w:val="007E0478"/>
    <w:rsid w:val="007F21BF"/>
    <w:rsid w:val="007F3389"/>
    <w:rsid w:val="007F3D57"/>
    <w:rsid w:val="00806748"/>
    <w:rsid w:val="00807D7F"/>
    <w:rsid w:val="00835095"/>
    <w:rsid w:val="00836D4E"/>
    <w:rsid w:val="008428CF"/>
    <w:rsid w:val="0084337D"/>
    <w:rsid w:val="008446D6"/>
    <w:rsid w:val="00856362"/>
    <w:rsid w:val="00860C75"/>
    <w:rsid w:val="0088047A"/>
    <w:rsid w:val="0088235C"/>
    <w:rsid w:val="00884B90"/>
    <w:rsid w:val="00893D7A"/>
    <w:rsid w:val="008A3FE9"/>
    <w:rsid w:val="008C63FE"/>
    <w:rsid w:val="008D08D0"/>
    <w:rsid w:val="008D4590"/>
    <w:rsid w:val="008D6134"/>
    <w:rsid w:val="008E1F03"/>
    <w:rsid w:val="008E24BD"/>
    <w:rsid w:val="008E3019"/>
    <w:rsid w:val="008E3C0F"/>
    <w:rsid w:val="008E7F42"/>
    <w:rsid w:val="008F65E6"/>
    <w:rsid w:val="00900A19"/>
    <w:rsid w:val="00903503"/>
    <w:rsid w:val="00905597"/>
    <w:rsid w:val="00914E90"/>
    <w:rsid w:val="009176CD"/>
    <w:rsid w:val="00931C8F"/>
    <w:rsid w:val="009473FF"/>
    <w:rsid w:val="00954E96"/>
    <w:rsid w:val="0095528C"/>
    <w:rsid w:val="0096148E"/>
    <w:rsid w:val="00971578"/>
    <w:rsid w:val="00974F38"/>
    <w:rsid w:val="00982243"/>
    <w:rsid w:val="00987068"/>
    <w:rsid w:val="00992039"/>
    <w:rsid w:val="00996042"/>
    <w:rsid w:val="009A34CA"/>
    <w:rsid w:val="009C7C30"/>
    <w:rsid w:val="009E3C37"/>
    <w:rsid w:val="009E4D0D"/>
    <w:rsid w:val="009F0103"/>
    <w:rsid w:val="009F353A"/>
    <w:rsid w:val="00A0094F"/>
    <w:rsid w:val="00A02F6D"/>
    <w:rsid w:val="00A03CEB"/>
    <w:rsid w:val="00A175E1"/>
    <w:rsid w:val="00A21703"/>
    <w:rsid w:val="00A21E92"/>
    <w:rsid w:val="00A22AD0"/>
    <w:rsid w:val="00A276A7"/>
    <w:rsid w:val="00A3362E"/>
    <w:rsid w:val="00A36631"/>
    <w:rsid w:val="00A4037B"/>
    <w:rsid w:val="00A45DEE"/>
    <w:rsid w:val="00A515CF"/>
    <w:rsid w:val="00A5225B"/>
    <w:rsid w:val="00A556A7"/>
    <w:rsid w:val="00A5586F"/>
    <w:rsid w:val="00A60B9B"/>
    <w:rsid w:val="00A65D21"/>
    <w:rsid w:val="00A663A0"/>
    <w:rsid w:val="00A7411E"/>
    <w:rsid w:val="00A9664F"/>
    <w:rsid w:val="00A975F0"/>
    <w:rsid w:val="00A97CF1"/>
    <w:rsid w:val="00AA20B5"/>
    <w:rsid w:val="00AA4DE5"/>
    <w:rsid w:val="00AA6929"/>
    <w:rsid w:val="00AB19A7"/>
    <w:rsid w:val="00AB6B52"/>
    <w:rsid w:val="00AC5B9E"/>
    <w:rsid w:val="00AD5674"/>
    <w:rsid w:val="00AD7E92"/>
    <w:rsid w:val="00AE6767"/>
    <w:rsid w:val="00AF54D2"/>
    <w:rsid w:val="00B10026"/>
    <w:rsid w:val="00B113E0"/>
    <w:rsid w:val="00B11EA5"/>
    <w:rsid w:val="00B315ED"/>
    <w:rsid w:val="00B35559"/>
    <w:rsid w:val="00B364D6"/>
    <w:rsid w:val="00B37560"/>
    <w:rsid w:val="00B43D7C"/>
    <w:rsid w:val="00B4434D"/>
    <w:rsid w:val="00B4610F"/>
    <w:rsid w:val="00B8021C"/>
    <w:rsid w:val="00B82BFB"/>
    <w:rsid w:val="00B903D0"/>
    <w:rsid w:val="00B92B36"/>
    <w:rsid w:val="00BA2B7B"/>
    <w:rsid w:val="00BC7B32"/>
    <w:rsid w:val="00BD18A8"/>
    <w:rsid w:val="00BD1D13"/>
    <w:rsid w:val="00BD3423"/>
    <w:rsid w:val="00BD3B35"/>
    <w:rsid w:val="00BD5564"/>
    <w:rsid w:val="00BD7F5E"/>
    <w:rsid w:val="00BE101B"/>
    <w:rsid w:val="00BE4FC0"/>
    <w:rsid w:val="00BF186A"/>
    <w:rsid w:val="00BF3013"/>
    <w:rsid w:val="00BF5AD4"/>
    <w:rsid w:val="00C01BDA"/>
    <w:rsid w:val="00C02090"/>
    <w:rsid w:val="00C0305E"/>
    <w:rsid w:val="00C039B1"/>
    <w:rsid w:val="00C149AE"/>
    <w:rsid w:val="00C17DE4"/>
    <w:rsid w:val="00C263B4"/>
    <w:rsid w:val="00C31CD2"/>
    <w:rsid w:val="00C326B6"/>
    <w:rsid w:val="00C442B8"/>
    <w:rsid w:val="00C47969"/>
    <w:rsid w:val="00C53A23"/>
    <w:rsid w:val="00C55B81"/>
    <w:rsid w:val="00C664B7"/>
    <w:rsid w:val="00C759F6"/>
    <w:rsid w:val="00C800F0"/>
    <w:rsid w:val="00C95C2A"/>
    <w:rsid w:val="00CA441A"/>
    <w:rsid w:val="00CA7E7D"/>
    <w:rsid w:val="00CD0B07"/>
    <w:rsid w:val="00CE336A"/>
    <w:rsid w:val="00CE3ED1"/>
    <w:rsid w:val="00CE6AE7"/>
    <w:rsid w:val="00CE75C6"/>
    <w:rsid w:val="00CE7958"/>
    <w:rsid w:val="00CF0320"/>
    <w:rsid w:val="00CF45A6"/>
    <w:rsid w:val="00CF6BA3"/>
    <w:rsid w:val="00CF7BC2"/>
    <w:rsid w:val="00D05E5B"/>
    <w:rsid w:val="00D255D3"/>
    <w:rsid w:val="00D31965"/>
    <w:rsid w:val="00D32217"/>
    <w:rsid w:val="00D33E78"/>
    <w:rsid w:val="00D36C7A"/>
    <w:rsid w:val="00D412E5"/>
    <w:rsid w:val="00D4250A"/>
    <w:rsid w:val="00D42C94"/>
    <w:rsid w:val="00D52210"/>
    <w:rsid w:val="00D621B2"/>
    <w:rsid w:val="00D631F7"/>
    <w:rsid w:val="00D72059"/>
    <w:rsid w:val="00D75872"/>
    <w:rsid w:val="00D76FBC"/>
    <w:rsid w:val="00D77E10"/>
    <w:rsid w:val="00D90549"/>
    <w:rsid w:val="00D91D37"/>
    <w:rsid w:val="00D97D47"/>
    <w:rsid w:val="00DA1CD0"/>
    <w:rsid w:val="00DA2BA0"/>
    <w:rsid w:val="00DA7503"/>
    <w:rsid w:val="00DB0E70"/>
    <w:rsid w:val="00DB7165"/>
    <w:rsid w:val="00DC1905"/>
    <w:rsid w:val="00DD7547"/>
    <w:rsid w:val="00DE319E"/>
    <w:rsid w:val="00DF150F"/>
    <w:rsid w:val="00E17BC9"/>
    <w:rsid w:val="00E24D27"/>
    <w:rsid w:val="00E25E45"/>
    <w:rsid w:val="00E2726F"/>
    <w:rsid w:val="00E314FC"/>
    <w:rsid w:val="00E34DB4"/>
    <w:rsid w:val="00E35FEC"/>
    <w:rsid w:val="00E560A0"/>
    <w:rsid w:val="00E61DA3"/>
    <w:rsid w:val="00E653EC"/>
    <w:rsid w:val="00E70B7C"/>
    <w:rsid w:val="00E900C3"/>
    <w:rsid w:val="00EA763C"/>
    <w:rsid w:val="00EA7C6F"/>
    <w:rsid w:val="00EB21D8"/>
    <w:rsid w:val="00EB71F7"/>
    <w:rsid w:val="00EB7ABA"/>
    <w:rsid w:val="00EC30AD"/>
    <w:rsid w:val="00EC5FF9"/>
    <w:rsid w:val="00EC6BF6"/>
    <w:rsid w:val="00ED1F46"/>
    <w:rsid w:val="00ED56D8"/>
    <w:rsid w:val="00EE07A3"/>
    <w:rsid w:val="00F034EA"/>
    <w:rsid w:val="00F24002"/>
    <w:rsid w:val="00F249AA"/>
    <w:rsid w:val="00F26605"/>
    <w:rsid w:val="00F47E71"/>
    <w:rsid w:val="00F633A8"/>
    <w:rsid w:val="00F821AD"/>
    <w:rsid w:val="00F84062"/>
    <w:rsid w:val="00F84830"/>
    <w:rsid w:val="00F94A18"/>
    <w:rsid w:val="00FA2685"/>
    <w:rsid w:val="00FA789A"/>
    <w:rsid w:val="00FA7ED7"/>
    <w:rsid w:val="00FC4978"/>
    <w:rsid w:val="00FD0281"/>
    <w:rsid w:val="00FD3E7C"/>
    <w:rsid w:val="00FE377B"/>
    <w:rsid w:val="00FE7A18"/>
    <w:rsid w:val="00FF0927"/>
    <w:rsid w:val="00FF3DB6"/>
    <w:rsid w:val="00FF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8FA23"/>
  <w15:chartTrackingRefBased/>
  <w15:docId w15:val="{D0847A6E-90AA-476B-B361-FCAF1D7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8B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B68B6"/>
    <w:pPr>
      <w:spacing w:before="100" w:beforeAutospacing="1" w:after="100" w:afterAutospacing="1"/>
    </w:pPr>
    <w:rPr>
      <w:rFonts w:ascii="Times New Roman" w:hAnsi="Times New Roman"/>
      <w:sz w:val="24"/>
      <w:szCs w:val="24"/>
    </w:rPr>
  </w:style>
  <w:style w:type="paragraph" w:customStyle="1" w:styleId="s2">
    <w:name w:val="s2"/>
    <w:basedOn w:val="Normal"/>
    <w:rsid w:val="003B68B6"/>
    <w:pPr>
      <w:spacing w:before="100" w:beforeAutospacing="1" w:after="100" w:afterAutospacing="1"/>
    </w:pPr>
    <w:rPr>
      <w:rFonts w:ascii="Times New Roman" w:hAnsi="Times New Roman"/>
      <w:sz w:val="24"/>
      <w:szCs w:val="24"/>
    </w:rPr>
  </w:style>
  <w:style w:type="paragraph" w:customStyle="1" w:styleId="s6">
    <w:name w:val="s6"/>
    <w:basedOn w:val="Normal"/>
    <w:rsid w:val="003B68B6"/>
    <w:pPr>
      <w:spacing w:before="100" w:beforeAutospacing="1" w:after="100" w:afterAutospacing="1"/>
    </w:pPr>
    <w:rPr>
      <w:rFonts w:ascii="Times New Roman" w:hAnsi="Times New Roman"/>
      <w:sz w:val="24"/>
      <w:szCs w:val="24"/>
    </w:rPr>
  </w:style>
  <w:style w:type="paragraph" w:customStyle="1" w:styleId="s7">
    <w:name w:val="s7"/>
    <w:basedOn w:val="Normal"/>
    <w:rsid w:val="003B68B6"/>
    <w:pPr>
      <w:spacing w:before="100" w:beforeAutospacing="1" w:after="100" w:afterAutospacing="1"/>
    </w:pPr>
    <w:rPr>
      <w:rFonts w:ascii="Times New Roman" w:hAnsi="Times New Roman"/>
      <w:sz w:val="24"/>
      <w:szCs w:val="24"/>
    </w:rPr>
  </w:style>
  <w:style w:type="paragraph" w:customStyle="1" w:styleId="s9">
    <w:name w:val="s9"/>
    <w:basedOn w:val="Normal"/>
    <w:rsid w:val="003B68B6"/>
    <w:pPr>
      <w:spacing w:before="100" w:beforeAutospacing="1" w:after="100" w:afterAutospacing="1"/>
    </w:pPr>
    <w:rPr>
      <w:rFonts w:ascii="Times New Roman" w:hAnsi="Times New Roman"/>
      <w:sz w:val="24"/>
      <w:szCs w:val="24"/>
    </w:rPr>
  </w:style>
  <w:style w:type="paragraph" w:customStyle="1" w:styleId="s14">
    <w:name w:val="s14"/>
    <w:basedOn w:val="Normal"/>
    <w:rsid w:val="003B68B6"/>
    <w:pPr>
      <w:spacing w:before="100" w:beforeAutospacing="1" w:after="100" w:afterAutospacing="1"/>
    </w:pPr>
    <w:rPr>
      <w:rFonts w:ascii="Times New Roman" w:hAnsi="Times New Roman"/>
      <w:sz w:val="24"/>
      <w:szCs w:val="24"/>
    </w:rPr>
  </w:style>
  <w:style w:type="paragraph" w:customStyle="1" w:styleId="s17">
    <w:name w:val="s17"/>
    <w:basedOn w:val="Normal"/>
    <w:rsid w:val="003B68B6"/>
    <w:pPr>
      <w:spacing w:before="100" w:beforeAutospacing="1" w:after="100" w:afterAutospacing="1"/>
    </w:pPr>
    <w:rPr>
      <w:rFonts w:ascii="Times New Roman" w:hAnsi="Times New Roman"/>
      <w:sz w:val="24"/>
      <w:szCs w:val="24"/>
    </w:rPr>
  </w:style>
  <w:style w:type="paragraph" w:customStyle="1" w:styleId="s18">
    <w:name w:val="s18"/>
    <w:basedOn w:val="Normal"/>
    <w:rsid w:val="003B68B6"/>
    <w:pPr>
      <w:spacing w:before="100" w:beforeAutospacing="1" w:after="100" w:afterAutospacing="1"/>
    </w:pPr>
    <w:rPr>
      <w:rFonts w:ascii="Times New Roman" w:hAnsi="Times New Roman"/>
      <w:sz w:val="24"/>
      <w:szCs w:val="24"/>
    </w:rPr>
  </w:style>
  <w:style w:type="paragraph" w:customStyle="1" w:styleId="s23">
    <w:name w:val="s23"/>
    <w:basedOn w:val="Normal"/>
    <w:rsid w:val="003B68B6"/>
    <w:pPr>
      <w:spacing w:before="100" w:beforeAutospacing="1" w:after="100" w:afterAutospacing="1"/>
    </w:pPr>
    <w:rPr>
      <w:rFonts w:ascii="Times New Roman" w:hAnsi="Times New Roman"/>
      <w:sz w:val="24"/>
      <w:szCs w:val="24"/>
    </w:rPr>
  </w:style>
  <w:style w:type="character" w:customStyle="1" w:styleId="bumpedfont15">
    <w:name w:val="bumpedfont15"/>
    <w:basedOn w:val="DefaultParagraphFont"/>
    <w:rsid w:val="003B68B6"/>
  </w:style>
  <w:style w:type="character" w:customStyle="1" w:styleId="s5">
    <w:name w:val="s5"/>
    <w:basedOn w:val="DefaultParagraphFont"/>
    <w:rsid w:val="003B68B6"/>
  </w:style>
  <w:style w:type="character" w:customStyle="1" w:styleId="s8">
    <w:name w:val="s8"/>
    <w:basedOn w:val="DefaultParagraphFont"/>
    <w:rsid w:val="003B68B6"/>
  </w:style>
  <w:style w:type="character" w:customStyle="1" w:styleId="s10">
    <w:name w:val="s10"/>
    <w:basedOn w:val="DefaultParagraphFont"/>
    <w:rsid w:val="003B68B6"/>
  </w:style>
  <w:style w:type="character" w:customStyle="1" w:styleId="s22">
    <w:name w:val="s22"/>
    <w:basedOn w:val="DefaultParagraphFont"/>
    <w:rsid w:val="003B68B6"/>
  </w:style>
  <w:style w:type="table" w:styleId="TableGrid">
    <w:name w:val="Table Grid"/>
    <w:basedOn w:val="TableNormal"/>
    <w:uiPriority w:val="39"/>
    <w:rsid w:val="0055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2D"/>
    <w:pPr>
      <w:ind w:left="720"/>
    </w:pPr>
  </w:style>
  <w:style w:type="paragraph" w:styleId="BalloonText">
    <w:name w:val="Balloon Text"/>
    <w:basedOn w:val="Normal"/>
    <w:link w:val="BalloonTextChar"/>
    <w:rsid w:val="00FD3E7C"/>
    <w:rPr>
      <w:rFonts w:ascii="Segoe UI" w:hAnsi="Segoe UI" w:cs="Segoe UI"/>
      <w:sz w:val="18"/>
      <w:szCs w:val="18"/>
    </w:rPr>
  </w:style>
  <w:style w:type="character" w:customStyle="1" w:styleId="BalloonTextChar">
    <w:name w:val="Balloon Text Char"/>
    <w:link w:val="BalloonText"/>
    <w:rsid w:val="00FD3E7C"/>
    <w:rPr>
      <w:rFonts w:ascii="Segoe UI" w:hAnsi="Segoe UI" w:cs="Segoe UI"/>
      <w:sz w:val="18"/>
      <w:szCs w:val="18"/>
    </w:rPr>
  </w:style>
  <w:style w:type="paragraph" w:styleId="Header">
    <w:name w:val="header"/>
    <w:basedOn w:val="Normal"/>
    <w:link w:val="HeaderChar"/>
    <w:rsid w:val="00A97CF1"/>
    <w:pPr>
      <w:tabs>
        <w:tab w:val="center" w:pos="4513"/>
        <w:tab w:val="right" w:pos="9026"/>
      </w:tabs>
    </w:pPr>
  </w:style>
  <w:style w:type="character" w:customStyle="1" w:styleId="HeaderChar">
    <w:name w:val="Header Char"/>
    <w:link w:val="Header"/>
    <w:rsid w:val="00A97CF1"/>
    <w:rPr>
      <w:rFonts w:ascii="Calibri" w:hAnsi="Calibri"/>
      <w:sz w:val="22"/>
      <w:szCs w:val="22"/>
    </w:rPr>
  </w:style>
  <w:style w:type="paragraph" w:styleId="Footer">
    <w:name w:val="footer"/>
    <w:basedOn w:val="Normal"/>
    <w:link w:val="FooterChar"/>
    <w:rsid w:val="00A97CF1"/>
    <w:pPr>
      <w:tabs>
        <w:tab w:val="center" w:pos="4513"/>
        <w:tab w:val="right" w:pos="9026"/>
      </w:tabs>
    </w:pPr>
  </w:style>
  <w:style w:type="character" w:customStyle="1" w:styleId="FooterChar">
    <w:name w:val="Footer Char"/>
    <w:link w:val="Footer"/>
    <w:rsid w:val="00A97CF1"/>
    <w:rPr>
      <w:rFonts w:ascii="Calibri" w:hAnsi="Calibri"/>
      <w:sz w:val="22"/>
      <w:szCs w:val="22"/>
    </w:rPr>
  </w:style>
  <w:style w:type="character" w:styleId="Hyperlink">
    <w:name w:val="Hyperlink"/>
    <w:basedOn w:val="DefaultParagraphFont"/>
    <w:rsid w:val="00905597"/>
    <w:rPr>
      <w:color w:val="0563C1" w:themeColor="hyperlink"/>
      <w:u w:val="single"/>
    </w:rPr>
  </w:style>
  <w:style w:type="character" w:styleId="UnresolvedMention">
    <w:name w:val="Unresolved Mention"/>
    <w:basedOn w:val="DefaultParagraphFont"/>
    <w:uiPriority w:val="99"/>
    <w:semiHidden/>
    <w:unhideWhenUsed/>
    <w:rsid w:val="00DA2BA0"/>
    <w:rPr>
      <w:color w:val="605E5C"/>
      <w:shd w:val="clear" w:color="auto" w:fill="E1DFDD"/>
    </w:rPr>
  </w:style>
  <w:style w:type="paragraph" w:styleId="NormalWeb">
    <w:name w:val="Normal (Web)"/>
    <w:basedOn w:val="Normal"/>
    <w:uiPriority w:val="99"/>
    <w:unhideWhenUsed/>
    <w:rsid w:val="00C4796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106">
      <w:bodyDiv w:val="1"/>
      <w:marLeft w:val="0"/>
      <w:marRight w:val="0"/>
      <w:marTop w:val="0"/>
      <w:marBottom w:val="0"/>
      <w:divBdr>
        <w:top w:val="none" w:sz="0" w:space="0" w:color="auto"/>
        <w:left w:val="none" w:sz="0" w:space="0" w:color="auto"/>
        <w:bottom w:val="none" w:sz="0" w:space="0" w:color="auto"/>
        <w:right w:val="none" w:sz="0" w:space="0" w:color="auto"/>
      </w:divBdr>
    </w:div>
    <w:div w:id="318385786">
      <w:bodyDiv w:val="1"/>
      <w:marLeft w:val="0"/>
      <w:marRight w:val="0"/>
      <w:marTop w:val="0"/>
      <w:marBottom w:val="0"/>
      <w:divBdr>
        <w:top w:val="none" w:sz="0" w:space="0" w:color="auto"/>
        <w:left w:val="none" w:sz="0" w:space="0" w:color="auto"/>
        <w:bottom w:val="none" w:sz="0" w:space="0" w:color="auto"/>
        <w:right w:val="none" w:sz="0" w:space="0" w:color="auto"/>
      </w:divBdr>
    </w:div>
    <w:div w:id="883058064">
      <w:bodyDiv w:val="1"/>
      <w:marLeft w:val="0"/>
      <w:marRight w:val="0"/>
      <w:marTop w:val="0"/>
      <w:marBottom w:val="0"/>
      <w:divBdr>
        <w:top w:val="none" w:sz="0" w:space="0" w:color="auto"/>
        <w:left w:val="none" w:sz="0" w:space="0" w:color="auto"/>
        <w:bottom w:val="none" w:sz="0" w:space="0" w:color="auto"/>
        <w:right w:val="none" w:sz="0" w:space="0" w:color="auto"/>
      </w:divBdr>
      <w:divsChild>
        <w:div w:id="159933688">
          <w:marLeft w:val="0"/>
          <w:marRight w:val="0"/>
          <w:marTop w:val="0"/>
          <w:marBottom w:val="0"/>
          <w:divBdr>
            <w:top w:val="none" w:sz="0" w:space="0" w:color="auto"/>
            <w:left w:val="none" w:sz="0" w:space="0" w:color="auto"/>
            <w:bottom w:val="none" w:sz="0" w:space="0" w:color="auto"/>
            <w:right w:val="none" w:sz="0" w:space="0" w:color="auto"/>
          </w:divBdr>
          <w:divsChild>
            <w:div w:id="8651569">
              <w:marLeft w:val="0"/>
              <w:marRight w:val="0"/>
              <w:marTop w:val="0"/>
              <w:marBottom w:val="0"/>
              <w:divBdr>
                <w:top w:val="none" w:sz="0" w:space="0" w:color="auto"/>
                <w:left w:val="none" w:sz="0" w:space="0" w:color="auto"/>
                <w:bottom w:val="none" w:sz="0" w:space="0" w:color="auto"/>
                <w:right w:val="none" w:sz="0" w:space="0" w:color="auto"/>
              </w:divBdr>
              <w:divsChild>
                <w:div w:id="1728915472">
                  <w:marLeft w:val="0"/>
                  <w:marRight w:val="0"/>
                  <w:marTop w:val="0"/>
                  <w:marBottom w:val="0"/>
                  <w:divBdr>
                    <w:top w:val="none" w:sz="0" w:space="0" w:color="auto"/>
                    <w:left w:val="none" w:sz="0" w:space="0" w:color="auto"/>
                    <w:bottom w:val="none" w:sz="0" w:space="0" w:color="auto"/>
                    <w:right w:val="none" w:sz="0" w:space="0" w:color="auto"/>
                  </w:divBdr>
                  <w:divsChild>
                    <w:div w:id="1808429934">
                      <w:marLeft w:val="0"/>
                      <w:marRight w:val="0"/>
                      <w:marTop w:val="0"/>
                      <w:marBottom w:val="0"/>
                      <w:divBdr>
                        <w:top w:val="none" w:sz="0" w:space="0" w:color="auto"/>
                        <w:left w:val="none" w:sz="0" w:space="0" w:color="auto"/>
                        <w:bottom w:val="none" w:sz="0" w:space="0" w:color="auto"/>
                        <w:right w:val="none" w:sz="0" w:space="0" w:color="auto"/>
                      </w:divBdr>
                      <w:divsChild>
                        <w:div w:id="738283922">
                          <w:marLeft w:val="0"/>
                          <w:marRight w:val="0"/>
                          <w:marTop w:val="0"/>
                          <w:marBottom w:val="0"/>
                          <w:divBdr>
                            <w:top w:val="none" w:sz="0" w:space="0" w:color="auto"/>
                            <w:left w:val="none" w:sz="0" w:space="0" w:color="auto"/>
                            <w:bottom w:val="none" w:sz="0" w:space="0" w:color="auto"/>
                            <w:right w:val="none" w:sz="0" w:space="0" w:color="auto"/>
                          </w:divBdr>
                          <w:divsChild>
                            <w:div w:id="1273174052">
                              <w:marLeft w:val="0"/>
                              <w:marRight w:val="0"/>
                              <w:marTop w:val="0"/>
                              <w:marBottom w:val="0"/>
                              <w:divBdr>
                                <w:top w:val="none" w:sz="0" w:space="0" w:color="auto"/>
                                <w:left w:val="none" w:sz="0" w:space="0" w:color="auto"/>
                                <w:bottom w:val="none" w:sz="0" w:space="0" w:color="auto"/>
                                <w:right w:val="none" w:sz="0" w:space="0" w:color="auto"/>
                              </w:divBdr>
                              <w:divsChild>
                                <w:div w:id="780076588">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sChild>
                                        <w:div w:id="1675834829">
                                          <w:marLeft w:val="0"/>
                                          <w:marRight w:val="0"/>
                                          <w:marTop w:val="0"/>
                                          <w:marBottom w:val="0"/>
                                          <w:divBdr>
                                            <w:top w:val="none" w:sz="0" w:space="0" w:color="auto"/>
                                            <w:left w:val="none" w:sz="0" w:space="0" w:color="auto"/>
                                            <w:bottom w:val="none" w:sz="0" w:space="0" w:color="auto"/>
                                            <w:right w:val="none" w:sz="0" w:space="0" w:color="auto"/>
                                          </w:divBdr>
                                          <w:divsChild>
                                            <w:div w:id="1444496548">
                                              <w:marLeft w:val="0"/>
                                              <w:marRight w:val="0"/>
                                              <w:marTop w:val="0"/>
                                              <w:marBottom w:val="0"/>
                                              <w:divBdr>
                                                <w:top w:val="none" w:sz="0" w:space="0" w:color="auto"/>
                                                <w:left w:val="none" w:sz="0" w:space="0" w:color="auto"/>
                                                <w:bottom w:val="none" w:sz="0" w:space="0" w:color="auto"/>
                                                <w:right w:val="none" w:sz="0" w:space="0" w:color="auto"/>
                                              </w:divBdr>
                                              <w:divsChild>
                                                <w:div w:id="41249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961269">
                                                      <w:marLeft w:val="0"/>
                                                      <w:marRight w:val="0"/>
                                                      <w:marTop w:val="0"/>
                                                      <w:marBottom w:val="0"/>
                                                      <w:divBdr>
                                                        <w:top w:val="none" w:sz="0" w:space="0" w:color="auto"/>
                                                        <w:left w:val="none" w:sz="0" w:space="0" w:color="auto"/>
                                                        <w:bottom w:val="none" w:sz="0" w:space="0" w:color="auto"/>
                                                        <w:right w:val="none" w:sz="0" w:space="0" w:color="auto"/>
                                                      </w:divBdr>
                                                      <w:divsChild>
                                                        <w:div w:id="1212107480">
                                                          <w:marLeft w:val="0"/>
                                                          <w:marRight w:val="0"/>
                                                          <w:marTop w:val="0"/>
                                                          <w:marBottom w:val="0"/>
                                                          <w:divBdr>
                                                            <w:top w:val="none" w:sz="0" w:space="0" w:color="auto"/>
                                                            <w:left w:val="none" w:sz="0" w:space="0" w:color="auto"/>
                                                            <w:bottom w:val="none" w:sz="0" w:space="0" w:color="auto"/>
                                                            <w:right w:val="none" w:sz="0" w:space="0" w:color="auto"/>
                                                          </w:divBdr>
                                                          <w:divsChild>
                                                            <w:div w:id="1308046672">
                                                              <w:marLeft w:val="0"/>
                                                              <w:marRight w:val="0"/>
                                                              <w:marTop w:val="0"/>
                                                              <w:marBottom w:val="0"/>
                                                              <w:divBdr>
                                                                <w:top w:val="none" w:sz="0" w:space="0" w:color="auto"/>
                                                                <w:left w:val="none" w:sz="0" w:space="0" w:color="auto"/>
                                                                <w:bottom w:val="none" w:sz="0" w:space="0" w:color="auto"/>
                                                                <w:right w:val="none" w:sz="0" w:space="0" w:color="auto"/>
                                                              </w:divBdr>
                                                              <w:divsChild>
                                                                <w:div w:id="658847823">
                                                                  <w:marLeft w:val="0"/>
                                                                  <w:marRight w:val="0"/>
                                                                  <w:marTop w:val="0"/>
                                                                  <w:marBottom w:val="0"/>
                                                                  <w:divBdr>
                                                                    <w:top w:val="none" w:sz="0" w:space="0" w:color="auto"/>
                                                                    <w:left w:val="none" w:sz="0" w:space="0" w:color="auto"/>
                                                                    <w:bottom w:val="none" w:sz="0" w:space="0" w:color="auto"/>
                                                                    <w:right w:val="none" w:sz="0" w:space="0" w:color="auto"/>
                                                                  </w:divBdr>
                                                                  <w:divsChild>
                                                                    <w:div w:id="1558663425">
                                                                      <w:marLeft w:val="0"/>
                                                                      <w:marRight w:val="0"/>
                                                                      <w:marTop w:val="0"/>
                                                                      <w:marBottom w:val="0"/>
                                                                      <w:divBdr>
                                                                        <w:top w:val="none" w:sz="0" w:space="0" w:color="auto"/>
                                                                        <w:left w:val="none" w:sz="0" w:space="0" w:color="auto"/>
                                                                        <w:bottom w:val="none" w:sz="0" w:space="0" w:color="auto"/>
                                                                        <w:right w:val="none" w:sz="0" w:space="0" w:color="auto"/>
                                                                      </w:divBdr>
                                                                      <w:divsChild>
                                                                        <w:div w:id="88351066">
                                                                          <w:marLeft w:val="0"/>
                                                                          <w:marRight w:val="0"/>
                                                                          <w:marTop w:val="0"/>
                                                                          <w:marBottom w:val="0"/>
                                                                          <w:divBdr>
                                                                            <w:top w:val="none" w:sz="0" w:space="0" w:color="auto"/>
                                                                            <w:left w:val="none" w:sz="0" w:space="0" w:color="auto"/>
                                                                            <w:bottom w:val="none" w:sz="0" w:space="0" w:color="auto"/>
                                                                            <w:right w:val="none" w:sz="0" w:space="0" w:color="auto"/>
                                                                          </w:divBdr>
                                                                          <w:divsChild>
                                                                            <w:div w:id="171918387">
                                                                              <w:marLeft w:val="0"/>
                                                                              <w:marRight w:val="0"/>
                                                                              <w:marTop w:val="0"/>
                                                                              <w:marBottom w:val="0"/>
                                                                              <w:divBdr>
                                                                                <w:top w:val="none" w:sz="0" w:space="0" w:color="auto"/>
                                                                                <w:left w:val="none" w:sz="0" w:space="0" w:color="auto"/>
                                                                                <w:bottom w:val="none" w:sz="0" w:space="0" w:color="auto"/>
                                                                                <w:right w:val="none" w:sz="0" w:space="0" w:color="auto"/>
                                                                              </w:divBdr>
                                                                              <w:divsChild>
                                                                                <w:div w:id="505756066">
                                                                                  <w:marLeft w:val="0"/>
                                                                                  <w:marRight w:val="0"/>
                                                                                  <w:marTop w:val="0"/>
                                                                                  <w:marBottom w:val="0"/>
                                                                                  <w:divBdr>
                                                                                    <w:top w:val="none" w:sz="0" w:space="0" w:color="auto"/>
                                                                                    <w:left w:val="none" w:sz="0" w:space="0" w:color="auto"/>
                                                                                    <w:bottom w:val="none" w:sz="0" w:space="0" w:color="auto"/>
                                                                                    <w:right w:val="none" w:sz="0" w:space="0" w:color="auto"/>
                                                                                  </w:divBdr>
                                                                                  <w:divsChild>
                                                                                    <w:div w:id="1298293988">
                                                                                      <w:marLeft w:val="0"/>
                                                                                      <w:marRight w:val="0"/>
                                                                                      <w:marTop w:val="0"/>
                                                                                      <w:marBottom w:val="0"/>
                                                                                      <w:divBdr>
                                                                                        <w:top w:val="none" w:sz="0" w:space="0" w:color="auto"/>
                                                                                        <w:left w:val="none" w:sz="0" w:space="0" w:color="auto"/>
                                                                                        <w:bottom w:val="none" w:sz="0" w:space="0" w:color="auto"/>
                                                                                        <w:right w:val="none" w:sz="0" w:space="0" w:color="auto"/>
                                                                                      </w:divBdr>
                                                                                      <w:divsChild>
                                                                                        <w:div w:id="1317610584">
                                                                                          <w:marLeft w:val="0"/>
                                                                                          <w:marRight w:val="0"/>
                                                                                          <w:marTop w:val="0"/>
                                                                                          <w:marBottom w:val="0"/>
                                                                                          <w:divBdr>
                                                                                            <w:top w:val="none" w:sz="0" w:space="0" w:color="auto"/>
                                                                                            <w:left w:val="none" w:sz="0" w:space="0" w:color="auto"/>
                                                                                            <w:bottom w:val="none" w:sz="0" w:space="0" w:color="auto"/>
                                                                                            <w:right w:val="none" w:sz="0" w:space="0" w:color="auto"/>
                                                                                          </w:divBdr>
                                                                                          <w:divsChild>
                                                                                            <w:div w:id="670333752">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5323">
                                                                                                  <w:marLeft w:val="0"/>
                                                                                                  <w:marRight w:val="0"/>
                                                                                                  <w:marTop w:val="0"/>
                                                                                                  <w:marBottom w:val="0"/>
                                                                                                  <w:divBdr>
                                                                                                    <w:top w:val="none" w:sz="0" w:space="0" w:color="auto"/>
                                                                                                    <w:left w:val="none" w:sz="0" w:space="0" w:color="auto"/>
                                                                                                    <w:bottom w:val="none" w:sz="0" w:space="0" w:color="auto"/>
                                                                                                    <w:right w:val="none" w:sz="0" w:space="0" w:color="auto"/>
                                                                                                  </w:divBdr>
                                                                                                  <w:divsChild>
                                                                                                    <w:div w:id="1314023145">
                                                                                                      <w:marLeft w:val="0"/>
                                                                                                      <w:marRight w:val="0"/>
                                                                                                      <w:marTop w:val="0"/>
                                                                                                      <w:marBottom w:val="0"/>
                                                                                                      <w:divBdr>
                                                                                                        <w:top w:val="none" w:sz="0" w:space="0" w:color="auto"/>
                                                                                                        <w:left w:val="none" w:sz="0" w:space="0" w:color="auto"/>
                                                                                                        <w:bottom w:val="none" w:sz="0" w:space="0" w:color="auto"/>
                                                                                                        <w:right w:val="none" w:sz="0" w:space="0" w:color="auto"/>
                                                                                                      </w:divBdr>
                                                                                                      <w:divsChild>
                                                                                                        <w:div w:id="489367987">
                                                                                                          <w:marLeft w:val="0"/>
                                                                                                          <w:marRight w:val="0"/>
                                                                                                          <w:marTop w:val="0"/>
                                                                                                          <w:marBottom w:val="0"/>
                                                                                                          <w:divBdr>
                                                                                                            <w:top w:val="none" w:sz="0" w:space="0" w:color="auto"/>
                                                                                                            <w:left w:val="none" w:sz="0" w:space="0" w:color="auto"/>
                                                                                                            <w:bottom w:val="none" w:sz="0" w:space="0" w:color="auto"/>
                                                                                                            <w:right w:val="none" w:sz="0" w:space="0" w:color="auto"/>
                                                                                                          </w:divBdr>
                                                                                                          <w:divsChild>
                                                                                                            <w:div w:id="773326529">
                                                                                                              <w:marLeft w:val="0"/>
                                                                                                              <w:marRight w:val="0"/>
                                                                                                              <w:marTop w:val="0"/>
                                                                                                              <w:marBottom w:val="0"/>
                                                                                                              <w:divBdr>
                                                                                                                <w:top w:val="none" w:sz="0" w:space="0" w:color="auto"/>
                                                                                                                <w:left w:val="none" w:sz="0" w:space="0" w:color="auto"/>
                                                                                                                <w:bottom w:val="none" w:sz="0" w:space="0" w:color="auto"/>
                                                                                                                <w:right w:val="none" w:sz="0" w:space="0" w:color="auto"/>
                                                                                                              </w:divBdr>
                                                                                                              <w:divsChild>
                                                                                                                <w:div w:id="177668811">
                                                                                                                  <w:marLeft w:val="0"/>
                                                                                                                  <w:marRight w:val="0"/>
                                                                                                                  <w:marTop w:val="0"/>
                                                                                                                  <w:marBottom w:val="0"/>
                                                                                                                  <w:divBdr>
                                                                                                                    <w:top w:val="none" w:sz="0" w:space="0" w:color="auto"/>
                                                                                                                    <w:left w:val="none" w:sz="0" w:space="0" w:color="auto"/>
                                                                                                                    <w:bottom w:val="none" w:sz="0" w:space="0" w:color="auto"/>
                                                                                                                    <w:right w:val="none" w:sz="0" w:space="0" w:color="auto"/>
                                                                                                                  </w:divBdr>
                                                                                                                  <w:divsChild>
                                                                                                                    <w:div w:id="959646184">
                                                                                                                      <w:marLeft w:val="0"/>
                                                                                                                      <w:marRight w:val="0"/>
                                                                                                                      <w:marTop w:val="0"/>
                                                                                                                      <w:marBottom w:val="0"/>
                                                                                                                      <w:divBdr>
                                                                                                                        <w:top w:val="single" w:sz="2" w:space="4" w:color="D8D8D8"/>
                                                                                                                        <w:left w:val="single" w:sz="2" w:space="0" w:color="D8D8D8"/>
                                                                                                                        <w:bottom w:val="single" w:sz="2" w:space="4" w:color="D8D8D8"/>
                                                                                                                        <w:right w:val="single" w:sz="2" w:space="0" w:color="D8D8D8"/>
                                                                                                                      </w:divBdr>
                                                                                                                      <w:divsChild>
                                                                                                                        <w:div w:id="787506725">
                                                                                                                          <w:marLeft w:val="225"/>
                                                                                                                          <w:marRight w:val="225"/>
                                                                                                                          <w:marTop w:val="75"/>
                                                                                                                          <w:marBottom w:val="75"/>
                                                                                                                          <w:divBdr>
                                                                                                                            <w:top w:val="none" w:sz="0" w:space="0" w:color="auto"/>
                                                                                                                            <w:left w:val="none" w:sz="0" w:space="0" w:color="auto"/>
                                                                                                                            <w:bottom w:val="none" w:sz="0" w:space="0" w:color="auto"/>
                                                                                                                            <w:right w:val="none" w:sz="0" w:space="0" w:color="auto"/>
                                                                                                                          </w:divBdr>
                                                                                                                          <w:divsChild>
                                                                                                                            <w:div w:id="963194738">
                                                                                                                              <w:marLeft w:val="0"/>
                                                                                                                              <w:marRight w:val="0"/>
                                                                                                                              <w:marTop w:val="0"/>
                                                                                                                              <w:marBottom w:val="0"/>
                                                                                                                              <w:divBdr>
                                                                                                                                <w:top w:val="single" w:sz="6" w:space="0" w:color="auto"/>
                                                                                                                                <w:left w:val="single" w:sz="6" w:space="0" w:color="auto"/>
                                                                                                                                <w:bottom w:val="single" w:sz="6" w:space="0" w:color="auto"/>
                                                                                                                                <w:right w:val="single" w:sz="6" w:space="0" w:color="auto"/>
                                                                                                                              </w:divBdr>
                                                                                                                              <w:divsChild>
                                                                                                                                <w:div w:id="131673803">
                                                                                                                                  <w:marLeft w:val="0"/>
                                                                                                                                  <w:marRight w:val="0"/>
                                                                                                                                  <w:marTop w:val="0"/>
                                                                                                                                  <w:marBottom w:val="0"/>
                                                                                                                                  <w:divBdr>
                                                                                                                                    <w:top w:val="none" w:sz="0" w:space="0" w:color="auto"/>
                                                                                                                                    <w:left w:val="none" w:sz="0" w:space="0" w:color="auto"/>
                                                                                                                                    <w:bottom w:val="none" w:sz="0" w:space="0" w:color="auto"/>
                                                                                                                                    <w:right w:val="none" w:sz="0" w:space="0" w:color="auto"/>
                                                                                                                                  </w:divBdr>
                                                                                                                                  <w:divsChild>
                                                                                                                                    <w:div w:id="2927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230B-C5DF-4EE2-9EC4-BF1CD50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SHACKLEFORD PARISH COUNCIL MEETING</vt:lpstr>
    </vt:vector>
  </TitlesOfParts>
  <Company>Shackleford Parish Council</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SHACKLEFORD PARISH COUNCIL MEETING</dc:title>
  <dc:subject/>
  <dc:creator>Shackleford</dc:creator>
  <cp:keywords/>
  <dc:description/>
  <cp:lastModifiedBy>Microsoft Office User</cp:lastModifiedBy>
  <cp:revision>6</cp:revision>
  <cp:lastPrinted>2023-01-11T20:18:00Z</cp:lastPrinted>
  <dcterms:created xsi:type="dcterms:W3CDTF">2023-01-10T12:39:00Z</dcterms:created>
  <dcterms:modified xsi:type="dcterms:W3CDTF">2023-01-11T20:19:00Z</dcterms:modified>
</cp:coreProperties>
</file>