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97AAD" w14:textId="77777777" w:rsidR="006049FE" w:rsidRPr="00586652" w:rsidRDefault="006049FE" w:rsidP="001A24E1">
      <w:pPr>
        <w:spacing w:line="259" w:lineRule="auto"/>
        <w:ind w:left="1617" w:right="-618"/>
        <w:jc w:val="center"/>
        <w:rPr>
          <w:rFonts w:ascii="Times New Roman" w:hAnsi="Times New Roman"/>
          <w:sz w:val="20"/>
          <w:szCs w:val="20"/>
        </w:rPr>
      </w:pPr>
    </w:p>
    <w:p w14:paraId="1EA1211E" w14:textId="63C81F45" w:rsidR="006049FE" w:rsidRPr="00586652" w:rsidRDefault="006049FE" w:rsidP="001A24E1">
      <w:pPr>
        <w:spacing w:after="3"/>
        <w:ind w:left="1440" w:right="-618" w:firstLine="720"/>
        <w:rPr>
          <w:rFonts w:ascii="Times New Roman" w:hAnsi="Times New Roman"/>
          <w:b/>
          <w:sz w:val="20"/>
          <w:szCs w:val="20"/>
        </w:rPr>
      </w:pPr>
      <w:r w:rsidRPr="00586652">
        <w:rPr>
          <w:rFonts w:ascii="Times New Roman" w:hAnsi="Times New Roman"/>
          <w:b/>
          <w:sz w:val="20"/>
          <w:szCs w:val="20"/>
          <w:u w:val="single" w:color="000000"/>
        </w:rPr>
        <w:t>SHACKLEFORD PARISH COUNCIL MEETING</w:t>
      </w:r>
    </w:p>
    <w:p w14:paraId="53E42712" w14:textId="14D8033E" w:rsidR="006049FE" w:rsidRPr="00586652" w:rsidRDefault="006049FE" w:rsidP="001A24E1">
      <w:pPr>
        <w:spacing w:after="3"/>
        <w:ind w:left="2160" w:right="-618" w:firstLine="720"/>
        <w:rPr>
          <w:rFonts w:ascii="Times New Roman" w:hAnsi="Times New Roman"/>
          <w:b/>
          <w:sz w:val="20"/>
          <w:szCs w:val="20"/>
          <w:u w:val="single" w:color="000000"/>
        </w:rPr>
      </w:pPr>
      <w:r w:rsidRPr="00586652">
        <w:rPr>
          <w:rFonts w:ascii="Times New Roman" w:hAnsi="Times New Roman"/>
          <w:b/>
          <w:sz w:val="20"/>
          <w:szCs w:val="20"/>
          <w:u w:val="single" w:color="000000"/>
        </w:rPr>
        <w:t xml:space="preserve">MINUTES of meeting on </w:t>
      </w:r>
      <w:r w:rsidR="00C47969" w:rsidRPr="00586652">
        <w:rPr>
          <w:rFonts w:ascii="Times New Roman" w:hAnsi="Times New Roman"/>
          <w:b/>
          <w:sz w:val="20"/>
          <w:szCs w:val="20"/>
          <w:u w:val="single" w:color="000000"/>
        </w:rPr>
        <w:t xml:space="preserve">9 May </w:t>
      </w:r>
      <w:r w:rsidR="0074076E" w:rsidRPr="00586652">
        <w:rPr>
          <w:rFonts w:ascii="Times New Roman" w:hAnsi="Times New Roman"/>
          <w:b/>
          <w:sz w:val="20"/>
          <w:szCs w:val="20"/>
          <w:u w:val="single" w:color="000000"/>
        </w:rPr>
        <w:t>2022</w:t>
      </w:r>
    </w:p>
    <w:p w14:paraId="72BBD0C7" w14:textId="03499E97" w:rsidR="006049FE" w:rsidRPr="00586652" w:rsidRDefault="006049FE" w:rsidP="001A24E1">
      <w:pPr>
        <w:spacing w:line="259" w:lineRule="auto"/>
        <w:ind w:right="-618"/>
        <w:rPr>
          <w:rFonts w:ascii="Times New Roman" w:hAnsi="Times New Roman"/>
          <w:sz w:val="20"/>
          <w:szCs w:val="20"/>
        </w:rPr>
      </w:pPr>
    </w:p>
    <w:p w14:paraId="2A454A12" w14:textId="773ADC65" w:rsidR="006049FE" w:rsidRPr="00586652" w:rsidRDefault="006049FE" w:rsidP="001A24E1">
      <w:pPr>
        <w:ind w:left="-567" w:right="-618"/>
        <w:rPr>
          <w:rFonts w:ascii="Times New Roman" w:hAnsi="Times New Roman"/>
          <w:sz w:val="20"/>
          <w:szCs w:val="20"/>
        </w:rPr>
      </w:pPr>
      <w:r w:rsidRPr="00586652">
        <w:rPr>
          <w:rFonts w:ascii="Times New Roman" w:hAnsi="Times New Roman"/>
          <w:b/>
          <w:sz w:val="20"/>
          <w:szCs w:val="20"/>
        </w:rPr>
        <w:t>Present</w:t>
      </w:r>
      <w:r w:rsidRPr="00586652">
        <w:rPr>
          <w:rFonts w:ascii="Times New Roman" w:hAnsi="Times New Roman"/>
          <w:sz w:val="20"/>
          <w:szCs w:val="20"/>
        </w:rPr>
        <w:t xml:space="preserve"> – Bridget Carter-Manning (Chairman), Fran </w:t>
      </w:r>
      <w:proofErr w:type="spellStart"/>
      <w:r w:rsidRPr="00586652">
        <w:rPr>
          <w:rFonts w:ascii="Times New Roman" w:hAnsi="Times New Roman"/>
          <w:sz w:val="20"/>
          <w:szCs w:val="20"/>
        </w:rPr>
        <w:t>Nowlan</w:t>
      </w:r>
      <w:proofErr w:type="spellEnd"/>
      <w:r w:rsidRPr="00586652">
        <w:rPr>
          <w:rFonts w:ascii="Times New Roman" w:hAnsi="Times New Roman"/>
          <w:sz w:val="20"/>
          <w:szCs w:val="20"/>
        </w:rPr>
        <w:t xml:space="preserve"> (Vice Chairman), Philip Randall,</w:t>
      </w:r>
      <w:r w:rsidR="00905597" w:rsidRPr="00586652">
        <w:rPr>
          <w:rFonts w:ascii="Times New Roman" w:hAnsi="Times New Roman"/>
          <w:sz w:val="20"/>
          <w:szCs w:val="20"/>
        </w:rPr>
        <w:t xml:space="preserve"> </w:t>
      </w:r>
      <w:r w:rsidR="002B6D62" w:rsidRPr="00586652">
        <w:rPr>
          <w:rFonts w:ascii="Times New Roman" w:hAnsi="Times New Roman"/>
          <w:sz w:val="20"/>
          <w:szCs w:val="20"/>
        </w:rPr>
        <w:t xml:space="preserve">Sally Wyse, </w:t>
      </w:r>
      <w:r w:rsidR="00A45DEE" w:rsidRPr="00586652">
        <w:rPr>
          <w:rFonts w:ascii="Times New Roman" w:hAnsi="Times New Roman"/>
          <w:sz w:val="20"/>
          <w:szCs w:val="20"/>
        </w:rPr>
        <w:t xml:space="preserve">Paula Booth, </w:t>
      </w:r>
      <w:r w:rsidR="00905597" w:rsidRPr="00586652">
        <w:rPr>
          <w:rFonts w:ascii="Times New Roman" w:hAnsi="Times New Roman"/>
          <w:sz w:val="20"/>
          <w:szCs w:val="20"/>
        </w:rPr>
        <w:t>Matt Furniss (SCC)</w:t>
      </w:r>
      <w:r w:rsidRPr="00586652">
        <w:rPr>
          <w:rFonts w:ascii="Times New Roman" w:hAnsi="Times New Roman"/>
          <w:sz w:val="20"/>
          <w:szCs w:val="20"/>
        </w:rPr>
        <w:t xml:space="preserve"> and Kate Lingard (Clerk).  </w:t>
      </w:r>
    </w:p>
    <w:p w14:paraId="1C081882" w14:textId="579DB839" w:rsidR="007753AC" w:rsidRPr="00586652" w:rsidRDefault="006049FE" w:rsidP="001A24E1">
      <w:pPr>
        <w:spacing w:line="259" w:lineRule="auto"/>
        <w:ind w:left="-567" w:right="-618"/>
        <w:rPr>
          <w:rFonts w:ascii="Times New Roman" w:hAnsi="Times New Roman"/>
          <w:sz w:val="20"/>
          <w:szCs w:val="20"/>
        </w:rPr>
      </w:pPr>
      <w:r w:rsidRPr="00586652">
        <w:rPr>
          <w:rFonts w:ascii="Times New Roman" w:hAnsi="Times New Roman"/>
          <w:sz w:val="20"/>
          <w:szCs w:val="20"/>
        </w:rPr>
        <w:t xml:space="preserve"> </w:t>
      </w:r>
    </w:p>
    <w:p w14:paraId="4A1FAD1A" w14:textId="3ADE26C2" w:rsidR="006049FE" w:rsidRPr="00586652" w:rsidRDefault="006049FE" w:rsidP="001A24E1">
      <w:pPr>
        <w:ind w:left="-567" w:right="-618"/>
        <w:rPr>
          <w:rFonts w:ascii="Times New Roman" w:hAnsi="Times New Roman"/>
          <w:sz w:val="20"/>
          <w:szCs w:val="20"/>
        </w:rPr>
      </w:pPr>
      <w:r w:rsidRPr="00586652">
        <w:rPr>
          <w:rFonts w:ascii="Times New Roman" w:hAnsi="Times New Roman"/>
          <w:b/>
          <w:sz w:val="20"/>
          <w:szCs w:val="20"/>
        </w:rPr>
        <w:t>Members of the Public</w:t>
      </w:r>
      <w:r w:rsidRPr="00586652">
        <w:rPr>
          <w:rFonts w:ascii="Times New Roman" w:hAnsi="Times New Roman"/>
          <w:sz w:val="20"/>
          <w:szCs w:val="20"/>
        </w:rPr>
        <w:t xml:space="preserve"> –</w:t>
      </w:r>
      <w:r w:rsidR="00A36631" w:rsidRPr="00586652">
        <w:rPr>
          <w:rFonts w:ascii="Times New Roman" w:hAnsi="Times New Roman"/>
          <w:sz w:val="20"/>
          <w:szCs w:val="20"/>
        </w:rPr>
        <w:t xml:space="preserve"> </w:t>
      </w:r>
      <w:r w:rsidR="00C47969" w:rsidRPr="00586652">
        <w:rPr>
          <w:rFonts w:ascii="Times New Roman" w:hAnsi="Times New Roman"/>
          <w:sz w:val="20"/>
          <w:szCs w:val="20"/>
        </w:rPr>
        <w:t xml:space="preserve">Sally Thornton and Angus </w:t>
      </w:r>
      <w:proofErr w:type="spellStart"/>
      <w:r w:rsidR="00C47969" w:rsidRPr="00586652">
        <w:rPr>
          <w:rFonts w:ascii="Times New Roman" w:hAnsi="Times New Roman"/>
          <w:sz w:val="20"/>
          <w:szCs w:val="20"/>
        </w:rPr>
        <w:t>Stovold</w:t>
      </w:r>
      <w:proofErr w:type="spellEnd"/>
      <w:r w:rsidR="00C47969" w:rsidRPr="00586652">
        <w:rPr>
          <w:rFonts w:ascii="Times New Roman" w:hAnsi="Times New Roman"/>
          <w:sz w:val="20"/>
          <w:szCs w:val="20"/>
        </w:rPr>
        <w:t xml:space="preserve">. </w:t>
      </w:r>
      <w:r w:rsidR="005D1316" w:rsidRPr="00586652">
        <w:rPr>
          <w:rFonts w:ascii="Times New Roman" w:hAnsi="Times New Roman"/>
          <w:sz w:val="20"/>
          <w:szCs w:val="20"/>
        </w:rPr>
        <w:t xml:space="preserve"> </w:t>
      </w:r>
    </w:p>
    <w:p w14:paraId="40EA8F92" w14:textId="775D8871" w:rsidR="003B68B6" w:rsidRPr="00586652" w:rsidRDefault="003B68B6" w:rsidP="001A24E1">
      <w:pPr>
        <w:pStyle w:val="s2"/>
        <w:spacing w:before="0" w:beforeAutospacing="0" w:after="0" w:afterAutospacing="0"/>
        <w:ind w:right="-618"/>
        <w:jc w:val="both"/>
        <w:rPr>
          <w:sz w:val="20"/>
          <w:szCs w:val="20"/>
        </w:rPr>
      </w:pPr>
    </w:p>
    <w:p w14:paraId="78B9BAC1" w14:textId="21A8C445" w:rsidR="006049FE" w:rsidRPr="00586652" w:rsidRDefault="00C47969" w:rsidP="001A24E1">
      <w:pPr>
        <w:ind w:left="-567" w:right="-618"/>
        <w:jc w:val="both"/>
        <w:rPr>
          <w:rStyle w:val="bumpedfont15"/>
          <w:rFonts w:ascii="Times New Roman" w:hAnsi="Times New Roman"/>
          <w:bCs/>
          <w:sz w:val="20"/>
          <w:szCs w:val="20"/>
        </w:rPr>
      </w:pPr>
      <w:r w:rsidRPr="00586652">
        <w:rPr>
          <w:rStyle w:val="bumpedfont15"/>
          <w:rFonts w:ascii="Times New Roman" w:hAnsi="Times New Roman"/>
          <w:b/>
          <w:sz w:val="20"/>
          <w:szCs w:val="20"/>
        </w:rPr>
        <w:t>82</w:t>
      </w:r>
      <w:r w:rsidR="00905597" w:rsidRPr="00586652">
        <w:rPr>
          <w:rStyle w:val="bumpedfont15"/>
          <w:rFonts w:ascii="Times New Roman" w:hAnsi="Times New Roman"/>
          <w:b/>
          <w:sz w:val="20"/>
          <w:szCs w:val="20"/>
        </w:rPr>
        <w:t>/</w:t>
      </w:r>
      <w:r w:rsidR="007A0D9A" w:rsidRPr="00586652">
        <w:rPr>
          <w:rStyle w:val="bumpedfont15"/>
          <w:rFonts w:ascii="Times New Roman" w:hAnsi="Times New Roman"/>
          <w:b/>
          <w:sz w:val="20"/>
          <w:szCs w:val="20"/>
        </w:rPr>
        <w:t xml:space="preserve">21 - </w:t>
      </w:r>
      <w:r w:rsidR="003B68B6" w:rsidRPr="00586652">
        <w:rPr>
          <w:rStyle w:val="bumpedfont15"/>
          <w:rFonts w:ascii="Times New Roman" w:hAnsi="Times New Roman"/>
          <w:b/>
          <w:sz w:val="20"/>
          <w:szCs w:val="20"/>
        </w:rPr>
        <w:t>Apologies for Absence</w:t>
      </w:r>
      <w:r w:rsidR="006049FE" w:rsidRPr="00586652">
        <w:rPr>
          <w:rStyle w:val="bumpedfont15"/>
          <w:rFonts w:ascii="Times New Roman" w:hAnsi="Times New Roman"/>
          <w:b/>
          <w:sz w:val="20"/>
          <w:szCs w:val="20"/>
        </w:rPr>
        <w:t xml:space="preserve"> – </w:t>
      </w:r>
      <w:r w:rsidR="00905597" w:rsidRPr="00586652">
        <w:rPr>
          <w:rStyle w:val="bumpedfont15"/>
          <w:rFonts w:ascii="Times New Roman" w:hAnsi="Times New Roman"/>
          <w:bCs/>
          <w:sz w:val="20"/>
          <w:szCs w:val="20"/>
        </w:rPr>
        <w:t xml:space="preserve">Tony </w:t>
      </w:r>
      <w:proofErr w:type="spellStart"/>
      <w:r w:rsidR="00905597" w:rsidRPr="00586652">
        <w:rPr>
          <w:rStyle w:val="bumpedfont15"/>
          <w:rFonts w:ascii="Times New Roman" w:hAnsi="Times New Roman"/>
          <w:bCs/>
          <w:sz w:val="20"/>
          <w:szCs w:val="20"/>
        </w:rPr>
        <w:t>Rooth</w:t>
      </w:r>
      <w:proofErr w:type="spellEnd"/>
      <w:r w:rsidR="00905597" w:rsidRPr="00586652">
        <w:rPr>
          <w:rStyle w:val="bumpedfont15"/>
          <w:rFonts w:ascii="Times New Roman" w:hAnsi="Times New Roman"/>
          <w:bCs/>
          <w:sz w:val="20"/>
          <w:szCs w:val="20"/>
        </w:rPr>
        <w:t xml:space="preserve">. </w:t>
      </w:r>
    </w:p>
    <w:p w14:paraId="226BF598" w14:textId="627E620E" w:rsidR="006049FE" w:rsidRPr="00586652" w:rsidRDefault="006049FE" w:rsidP="001A24E1">
      <w:pPr>
        <w:ind w:left="-567" w:right="-618"/>
        <w:jc w:val="both"/>
        <w:rPr>
          <w:rFonts w:ascii="Times New Roman" w:hAnsi="Times New Roman"/>
          <w:b/>
          <w:sz w:val="20"/>
          <w:szCs w:val="20"/>
        </w:rPr>
      </w:pPr>
    </w:p>
    <w:p w14:paraId="2584AEDF" w14:textId="43AE121F" w:rsidR="00C47969" w:rsidRPr="00586652" w:rsidRDefault="00C47969" w:rsidP="001A24E1">
      <w:pPr>
        <w:ind w:left="-567" w:right="-618"/>
        <w:jc w:val="both"/>
        <w:rPr>
          <w:rFonts w:ascii="Times New Roman" w:hAnsi="Times New Roman"/>
          <w:bCs/>
          <w:sz w:val="20"/>
          <w:szCs w:val="20"/>
        </w:rPr>
      </w:pPr>
      <w:r w:rsidRPr="00586652">
        <w:rPr>
          <w:rFonts w:ascii="Times New Roman" w:hAnsi="Times New Roman"/>
          <w:b/>
          <w:sz w:val="20"/>
          <w:szCs w:val="20"/>
        </w:rPr>
        <w:t xml:space="preserve">83/21 – Election of Chairman and vice chairman – </w:t>
      </w:r>
      <w:r w:rsidR="00751407" w:rsidRPr="00586652">
        <w:rPr>
          <w:rFonts w:ascii="Times New Roman" w:hAnsi="Times New Roman"/>
          <w:bCs/>
          <w:sz w:val="20"/>
          <w:szCs w:val="20"/>
        </w:rPr>
        <w:t xml:space="preserve">Bridget Carter-Manning was </w:t>
      </w:r>
      <w:proofErr w:type="gramStart"/>
      <w:r w:rsidR="00751407" w:rsidRPr="00586652">
        <w:rPr>
          <w:rFonts w:ascii="Times New Roman" w:hAnsi="Times New Roman"/>
          <w:bCs/>
          <w:sz w:val="20"/>
          <w:szCs w:val="20"/>
        </w:rPr>
        <w:t>nominated</w:t>
      </w:r>
      <w:proofErr w:type="gramEnd"/>
      <w:r w:rsidR="00751407" w:rsidRPr="00586652">
        <w:rPr>
          <w:rFonts w:ascii="Times New Roman" w:hAnsi="Times New Roman"/>
          <w:bCs/>
          <w:sz w:val="20"/>
          <w:szCs w:val="20"/>
        </w:rPr>
        <w:t xml:space="preserve"> and the councillors voted she be re</w:t>
      </w:r>
      <w:r w:rsidR="00856362" w:rsidRPr="00586652">
        <w:rPr>
          <w:rFonts w:ascii="Times New Roman" w:hAnsi="Times New Roman"/>
          <w:bCs/>
          <w:sz w:val="20"/>
          <w:szCs w:val="20"/>
        </w:rPr>
        <w:t>-el</w:t>
      </w:r>
      <w:r w:rsidR="00751407" w:rsidRPr="00586652">
        <w:rPr>
          <w:rFonts w:ascii="Times New Roman" w:hAnsi="Times New Roman"/>
          <w:bCs/>
          <w:sz w:val="20"/>
          <w:szCs w:val="20"/>
        </w:rPr>
        <w:t>ected as chairman</w:t>
      </w:r>
      <w:r w:rsidR="00116C49">
        <w:rPr>
          <w:rFonts w:ascii="Times New Roman" w:hAnsi="Times New Roman"/>
          <w:bCs/>
          <w:sz w:val="20"/>
          <w:szCs w:val="20"/>
        </w:rPr>
        <w:t xml:space="preserve">; </w:t>
      </w:r>
      <w:r w:rsidR="00856362" w:rsidRPr="00586652">
        <w:rPr>
          <w:rFonts w:ascii="Times New Roman" w:hAnsi="Times New Roman"/>
          <w:bCs/>
          <w:sz w:val="20"/>
          <w:szCs w:val="20"/>
        </w:rPr>
        <w:t>the</w:t>
      </w:r>
      <w:r w:rsidR="00751407" w:rsidRPr="00586652">
        <w:rPr>
          <w:rFonts w:ascii="Times New Roman" w:hAnsi="Times New Roman"/>
          <w:bCs/>
          <w:sz w:val="20"/>
          <w:szCs w:val="20"/>
        </w:rPr>
        <w:t xml:space="preserve"> declaration of acceptance of office was signed. Fran </w:t>
      </w:r>
      <w:proofErr w:type="spellStart"/>
      <w:r w:rsidR="00751407" w:rsidRPr="00586652">
        <w:rPr>
          <w:rFonts w:ascii="Times New Roman" w:hAnsi="Times New Roman"/>
          <w:bCs/>
          <w:sz w:val="20"/>
          <w:szCs w:val="20"/>
        </w:rPr>
        <w:t>Nowlan</w:t>
      </w:r>
      <w:proofErr w:type="spellEnd"/>
      <w:r w:rsidR="00751407" w:rsidRPr="00586652">
        <w:rPr>
          <w:rFonts w:ascii="Times New Roman" w:hAnsi="Times New Roman"/>
          <w:bCs/>
          <w:sz w:val="20"/>
          <w:szCs w:val="20"/>
        </w:rPr>
        <w:t xml:space="preserve"> was elected as vice-chairman. </w:t>
      </w:r>
    </w:p>
    <w:p w14:paraId="277AD7B2" w14:textId="77777777" w:rsidR="00C47969" w:rsidRPr="00586652" w:rsidRDefault="00C47969" w:rsidP="001A24E1">
      <w:pPr>
        <w:ind w:left="-567" w:right="-618"/>
        <w:jc w:val="both"/>
        <w:rPr>
          <w:rFonts w:ascii="Times New Roman" w:hAnsi="Times New Roman"/>
          <w:b/>
          <w:sz w:val="20"/>
          <w:szCs w:val="20"/>
        </w:rPr>
      </w:pPr>
    </w:p>
    <w:p w14:paraId="29B16150" w14:textId="2B8B6BBC" w:rsidR="006049FE" w:rsidRPr="00586652" w:rsidRDefault="00C47969" w:rsidP="001A24E1">
      <w:pPr>
        <w:ind w:left="-567" w:right="-618"/>
        <w:jc w:val="both"/>
        <w:rPr>
          <w:rFonts w:ascii="Times New Roman" w:hAnsi="Times New Roman"/>
          <w:bCs/>
          <w:sz w:val="20"/>
          <w:szCs w:val="20"/>
        </w:rPr>
      </w:pPr>
      <w:r w:rsidRPr="00586652">
        <w:rPr>
          <w:rFonts w:ascii="Times New Roman" w:hAnsi="Times New Roman"/>
          <w:b/>
          <w:sz w:val="20"/>
          <w:szCs w:val="20"/>
        </w:rPr>
        <w:t>84</w:t>
      </w:r>
      <w:r w:rsidR="006049FE" w:rsidRPr="00586652">
        <w:rPr>
          <w:rFonts w:ascii="Times New Roman" w:hAnsi="Times New Roman"/>
          <w:b/>
          <w:sz w:val="20"/>
          <w:szCs w:val="20"/>
        </w:rPr>
        <w:t xml:space="preserve">/21 - </w:t>
      </w:r>
      <w:r w:rsidR="00672D2D" w:rsidRPr="00586652">
        <w:rPr>
          <w:rFonts w:ascii="Times New Roman" w:hAnsi="Times New Roman"/>
          <w:b/>
          <w:sz w:val="20"/>
          <w:szCs w:val="20"/>
        </w:rPr>
        <w:t xml:space="preserve">Declarations of Interest </w:t>
      </w:r>
      <w:r w:rsidR="00B11EA5" w:rsidRPr="00586652">
        <w:rPr>
          <w:rFonts w:ascii="Times New Roman" w:hAnsi="Times New Roman"/>
          <w:b/>
          <w:sz w:val="20"/>
          <w:szCs w:val="20"/>
        </w:rPr>
        <w:t>–</w:t>
      </w:r>
      <w:r w:rsidR="00672D2D" w:rsidRPr="00586652">
        <w:rPr>
          <w:rFonts w:ascii="Times New Roman" w:hAnsi="Times New Roman"/>
          <w:b/>
          <w:sz w:val="20"/>
          <w:szCs w:val="20"/>
        </w:rPr>
        <w:t xml:space="preserve"> </w:t>
      </w:r>
      <w:r w:rsidR="00B11EA5" w:rsidRPr="00586652">
        <w:rPr>
          <w:rStyle w:val="bumpedfont15"/>
          <w:rFonts w:ascii="Times New Roman" w:hAnsi="Times New Roman"/>
          <w:sz w:val="20"/>
          <w:szCs w:val="20"/>
        </w:rPr>
        <w:t>none.</w:t>
      </w:r>
    </w:p>
    <w:p w14:paraId="2FF897D4" w14:textId="405E4590" w:rsidR="006049FE" w:rsidRPr="00586652" w:rsidRDefault="006049FE" w:rsidP="001A24E1">
      <w:pPr>
        <w:ind w:left="-567" w:right="-618"/>
        <w:jc w:val="both"/>
        <w:rPr>
          <w:rFonts w:ascii="Times New Roman" w:hAnsi="Times New Roman"/>
          <w:b/>
          <w:sz w:val="20"/>
          <w:szCs w:val="20"/>
        </w:rPr>
      </w:pPr>
    </w:p>
    <w:p w14:paraId="7A4DE78C" w14:textId="7B8A82C1" w:rsidR="006049FE" w:rsidRPr="00586652" w:rsidRDefault="00C47969" w:rsidP="001A24E1">
      <w:pPr>
        <w:ind w:left="-567" w:right="-618"/>
        <w:jc w:val="both"/>
        <w:rPr>
          <w:rFonts w:ascii="Times New Roman" w:hAnsi="Times New Roman"/>
          <w:bCs/>
          <w:sz w:val="20"/>
          <w:szCs w:val="20"/>
        </w:rPr>
      </w:pPr>
      <w:r w:rsidRPr="00586652">
        <w:rPr>
          <w:rFonts w:ascii="Times New Roman" w:hAnsi="Times New Roman"/>
          <w:b/>
          <w:sz w:val="20"/>
          <w:szCs w:val="20"/>
        </w:rPr>
        <w:t>85</w:t>
      </w:r>
      <w:r w:rsidR="006049FE" w:rsidRPr="00586652">
        <w:rPr>
          <w:rFonts w:ascii="Times New Roman" w:hAnsi="Times New Roman"/>
          <w:b/>
          <w:sz w:val="20"/>
          <w:szCs w:val="20"/>
        </w:rPr>
        <w:t xml:space="preserve">/21 - </w:t>
      </w:r>
      <w:r w:rsidR="00334C4D" w:rsidRPr="00586652">
        <w:rPr>
          <w:rFonts w:ascii="Times New Roman" w:hAnsi="Times New Roman"/>
          <w:b/>
          <w:sz w:val="20"/>
          <w:szCs w:val="20"/>
        </w:rPr>
        <w:t xml:space="preserve">Minutes of meeting held on </w:t>
      </w:r>
      <w:r w:rsidRPr="00586652">
        <w:rPr>
          <w:rFonts w:ascii="Times New Roman" w:hAnsi="Times New Roman"/>
          <w:b/>
          <w:sz w:val="20"/>
          <w:szCs w:val="20"/>
        </w:rPr>
        <w:t xml:space="preserve">14 March </w:t>
      </w:r>
      <w:r w:rsidR="001045EA" w:rsidRPr="00586652">
        <w:rPr>
          <w:rFonts w:ascii="Times New Roman" w:hAnsi="Times New Roman"/>
          <w:b/>
          <w:sz w:val="20"/>
          <w:szCs w:val="20"/>
        </w:rPr>
        <w:t>20</w:t>
      </w:r>
      <w:r w:rsidR="00D90549" w:rsidRPr="00586652">
        <w:rPr>
          <w:rFonts w:ascii="Times New Roman" w:hAnsi="Times New Roman"/>
          <w:b/>
          <w:sz w:val="20"/>
          <w:szCs w:val="20"/>
        </w:rPr>
        <w:t>21</w:t>
      </w:r>
      <w:r w:rsidR="00B903D0" w:rsidRPr="00586652">
        <w:rPr>
          <w:rFonts w:ascii="Times New Roman" w:hAnsi="Times New Roman"/>
          <w:b/>
          <w:sz w:val="20"/>
          <w:szCs w:val="20"/>
        </w:rPr>
        <w:t xml:space="preserve"> – </w:t>
      </w:r>
      <w:r w:rsidR="00B903D0" w:rsidRPr="00586652">
        <w:rPr>
          <w:rFonts w:ascii="Times New Roman" w:hAnsi="Times New Roman"/>
          <w:sz w:val="20"/>
          <w:szCs w:val="20"/>
        </w:rPr>
        <w:t>approved and signed</w:t>
      </w:r>
      <w:r w:rsidR="00B11EA5" w:rsidRPr="00586652">
        <w:rPr>
          <w:rFonts w:ascii="Times New Roman" w:hAnsi="Times New Roman"/>
          <w:sz w:val="20"/>
          <w:szCs w:val="20"/>
        </w:rPr>
        <w:t>.</w:t>
      </w:r>
      <w:r w:rsidR="00B903D0" w:rsidRPr="00586652">
        <w:rPr>
          <w:rFonts w:ascii="Times New Roman" w:hAnsi="Times New Roman"/>
          <w:sz w:val="20"/>
          <w:szCs w:val="20"/>
        </w:rPr>
        <w:t xml:space="preserve"> </w:t>
      </w:r>
    </w:p>
    <w:p w14:paraId="640E74C3" w14:textId="77777777" w:rsidR="006049FE" w:rsidRPr="00586652" w:rsidRDefault="006049FE" w:rsidP="001A24E1">
      <w:pPr>
        <w:ind w:left="-567" w:right="-618"/>
        <w:jc w:val="both"/>
        <w:rPr>
          <w:rFonts w:ascii="Times New Roman" w:hAnsi="Times New Roman"/>
          <w:b/>
          <w:sz w:val="20"/>
          <w:szCs w:val="20"/>
        </w:rPr>
      </w:pPr>
    </w:p>
    <w:p w14:paraId="7259BA5B" w14:textId="1A99B285" w:rsidR="006049FE" w:rsidRPr="00586652" w:rsidRDefault="00C47969" w:rsidP="001A24E1">
      <w:pPr>
        <w:ind w:left="-567" w:right="-618"/>
        <w:jc w:val="both"/>
        <w:rPr>
          <w:rFonts w:ascii="Times New Roman" w:hAnsi="Times New Roman"/>
          <w:bCs/>
          <w:sz w:val="20"/>
          <w:szCs w:val="20"/>
        </w:rPr>
      </w:pPr>
      <w:r w:rsidRPr="00586652">
        <w:rPr>
          <w:rFonts w:ascii="Times New Roman" w:hAnsi="Times New Roman"/>
          <w:b/>
          <w:sz w:val="20"/>
          <w:szCs w:val="20"/>
        </w:rPr>
        <w:t>86</w:t>
      </w:r>
      <w:r w:rsidR="006049FE" w:rsidRPr="00586652">
        <w:rPr>
          <w:rFonts w:ascii="Times New Roman" w:hAnsi="Times New Roman"/>
          <w:b/>
          <w:sz w:val="20"/>
          <w:szCs w:val="20"/>
        </w:rPr>
        <w:t>/2</w:t>
      </w:r>
      <w:r w:rsidR="00A36631" w:rsidRPr="00586652">
        <w:rPr>
          <w:rFonts w:ascii="Times New Roman" w:hAnsi="Times New Roman"/>
          <w:b/>
          <w:sz w:val="20"/>
          <w:szCs w:val="20"/>
        </w:rPr>
        <w:t>1</w:t>
      </w:r>
      <w:r w:rsidR="006049FE" w:rsidRPr="00586652">
        <w:rPr>
          <w:rFonts w:ascii="Times New Roman" w:hAnsi="Times New Roman"/>
          <w:b/>
          <w:sz w:val="20"/>
          <w:szCs w:val="20"/>
        </w:rPr>
        <w:t xml:space="preserve"> - </w:t>
      </w:r>
      <w:r w:rsidR="00B903D0" w:rsidRPr="00586652">
        <w:rPr>
          <w:rFonts w:ascii="Times New Roman" w:hAnsi="Times New Roman"/>
          <w:b/>
          <w:sz w:val="20"/>
          <w:szCs w:val="20"/>
        </w:rPr>
        <w:t>Matters Arising</w:t>
      </w:r>
      <w:r w:rsidR="00BE4FC0" w:rsidRPr="00586652">
        <w:rPr>
          <w:rFonts w:ascii="Times New Roman" w:hAnsi="Times New Roman"/>
          <w:b/>
          <w:sz w:val="20"/>
          <w:szCs w:val="20"/>
        </w:rPr>
        <w:t xml:space="preserve"> (</w:t>
      </w:r>
      <w:r w:rsidR="00BE4FC0" w:rsidRPr="00586652">
        <w:rPr>
          <w:rFonts w:ascii="Times New Roman" w:hAnsi="Times New Roman"/>
          <w:sz w:val="20"/>
          <w:szCs w:val="20"/>
        </w:rPr>
        <w:t>for information only</w:t>
      </w:r>
      <w:r w:rsidR="00BE4FC0" w:rsidRPr="00586652">
        <w:rPr>
          <w:rFonts w:ascii="Times New Roman" w:hAnsi="Times New Roman"/>
          <w:b/>
          <w:sz w:val="20"/>
          <w:szCs w:val="20"/>
        </w:rPr>
        <w:t xml:space="preserve">) </w:t>
      </w:r>
      <w:r w:rsidR="008E3019" w:rsidRPr="00586652">
        <w:rPr>
          <w:rFonts w:ascii="Times New Roman" w:hAnsi="Times New Roman"/>
          <w:b/>
          <w:sz w:val="20"/>
          <w:szCs w:val="20"/>
        </w:rPr>
        <w:t>–</w:t>
      </w:r>
      <w:r w:rsidR="00B92B36" w:rsidRPr="00586652">
        <w:rPr>
          <w:rFonts w:ascii="Times New Roman" w:hAnsi="Times New Roman"/>
          <w:b/>
          <w:sz w:val="20"/>
          <w:szCs w:val="20"/>
        </w:rPr>
        <w:t xml:space="preserve"> </w:t>
      </w:r>
      <w:r w:rsidR="00D631F7" w:rsidRPr="00586652">
        <w:rPr>
          <w:rFonts w:ascii="Times New Roman" w:hAnsi="Times New Roman"/>
          <w:bCs/>
          <w:sz w:val="20"/>
          <w:szCs w:val="20"/>
        </w:rPr>
        <w:t xml:space="preserve">BCM reported that the Cyder House Pub had been asked to give a regular contribution towards to </w:t>
      </w:r>
      <w:r w:rsidR="00856362" w:rsidRPr="00586652">
        <w:rPr>
          <w:rFonts w:ascii="Times New Roman" w:hAnsi="Times New Roman"/>
          <w:bCs/>
          <w:sz w:val="20"/>
          <w:szCs w:val="20"/>
        </w:rPr>
        <w:t xml:space="preserve">the </w:t>
      </w:r>
      <w:r w:rsidR="00D631F7" w:rsidRPr="00586652">
        <w:rPr>
          <w:rFonts w:ascii="Times New Roman" w:hAnsi="Times New Roman"/>
          <w:bCs/>
          <w:sz w:val="20"/>
          <w:szCs w:val="20"/>
        </w:rPr>
        <w:t xml:space="preserve">upkeep of the playground but felt unable to do so at this time. It was suggested that SPC approach </w:t>
      </w:r>
      <w:proofErr w:type="spellStart"/>
      <w:r w:rsidR="00D631F7" w:rsidRPr="00586652">
        <w:rPr>
          <w:rFonts w:ascii="Times New Roman" w:hAnsi="Times New Roman"/>
          <w:bCs/>
          <w:sz w:val="20"/>
          <w:szCs w:val="20"/>
        </w:rPr>
        <w:t>Aldro</w:t>
      </w:r>
      <w:proofErr w:type="spellEnd"/>
      <w:r w:rsidR="00D631F7" w:rsidRPr="00586652">
        <w:rPr>
          <w:rFonts w:ascii="Times New Roman" w:hAnsi="Times New Roman"/>
          <w:bCs/>
          <w:sz w:val="20"/>
          <w:szCs w:val="20"/>
        </w:rPr>
        <w:t xml:space="preserve"> to see if they would like to contribute to the upkeep or ‘sponsor’ the playground</w:t>
      </w:r>
      <w:r w:rsidR="00856362" w:rsidRPr="00586652">
        <w:rPr>
          <w:rFonts w:ascii="Times New Roman" w:hAnsi="Times New Roman"/>
          <w:bCs/>
          <w:sz w:val="20"/>
          <w:szCs w:val="20"/>
        </w:rPr>
        <w:t>,</w:t>
      </w:r>
      <w:r w:rsidR="00D631F7" w:rsidRPr="00586652">
        <w:rPr>
          <w:rFonts w:ascii="Times New Roman" w:hAnsi="Times New Roman"/>
          <w:bCs/>
          <w:sz w:val="20"/>
          <w:szCs w:val="20"/>
        </w:rPr>
        <w:t xml:space="preserve"> as many parents use </w:t>
      </w:r>
      <w:r w:rsidR="00856362" w:rsidRPr="00586652">
        <w:rPr>
          <w:rFonts w:ascii="Times New Roman" w:hAnsi="Times New Roman"/>
          <w:bCs/>
          <w:sz w:val="20"/>
          <w:szCs w:val="20"/>
        </w:rPr>
        <w:t>the playground</w:t>
      </w:r>
      <w:r w:rsidR="00D631F7" w:rsidRPr="00586652">
        <w:rPr>
          <w:rFonts w:ascii="Times New Roman" w:hAnsi="Times New Roman"/>
          <w:bCs/>
          <w:sz w:val="20"/>
          <w:szCs w:val="20"/>
        </w:rPr>
        <w:t xml:space="preserve"> whil</w:t>
      </w:r>
      <w:r w:rsidR="00856362" w:rsidRPr="00586652">
        <w:rPr>
          <w:rFonts w:ascii="Times New Roman" w:hAnsi="Times New Roman"/>
          <w:bCs/>
          <w:sz w:val="20"/>
          <w:szCs w:val="20"/>
        </w:rPr>
        <w:t>e</w:t>
      </w:r>
      <w:r w:rsidR="00D631F7" w:rsidRPr="00586652">
        <w:rPr>
          <w:rFonts w:ascii="Times New Roman" w:hAnsi="Times New Roman"/>
          <w:bCs/>
          <w:sz w:val="20"/>
          <w:szCs w:val="20"/>
        </w:rPr>
        <w:t xml:space="preserve"> </w:t>
      </w:r>
      <w:r w:rsidR="00005B04" w:rsidRPr="00586652">
        <w:rPr>
          <w:rFonts w:ascii="Times New Roman" w:hAnsi="Times New Roman"/>
          <w:bCs/>
          <w:sz w:val="20"/>
          <w:szCs w:val="20"/>
        </w:rPr>
        <w:t xml:space="preserve">siblings are playing in sports fixtures etc. It was also suggested that a collection tin could be placed on the bar asking for contributions. </w:t>
      </w:r>
      <w:r w:rsidR="00856362" w:rsidRPr="00586652">
        <w:rPr>
          <w:rFonts w:ascii="Times New Roman" w:hAnsi="Times New Roman"/>
          <w:bCs/>
          <w:sz w:val="20"/>
          <w:szCs w:val="20"/>
        </w:rPr>
        <w:t>BCM to follow-up.</w:t>
      </w:r>
    </w:p>
    <w:p w14:paraId="299D8887" w14:textId="77777777" w:rsidR="00DE319E" w:rsidRPr="00586652" w:rsidRDefault="00DE319E" w:rsidP="00C47969">
      <w:pPr>
        <w:ind w:right="-618"/>
        <w:jc w:val="both"/>
        <w:rPr>
          <w:rStyle w:val="bumpedfont15"/>
          <w:rFonts w:ascii="Times New Roman" w:hAnsi="Times New Roman"/>
          <w:b/>
          <w:sz w:val="20"/>
          <w:szCs w:val="20"/>
        </w:rPr>
      </w:pPr>
    </w:p>
    <w:p w14:paraId="462E7447" w14:textId="7AA1B77C" w:rsidR="00A36631" w:rsidRPr="00586652" w:rsidRDefault="00C47969" w:rsidP="00856362">
      <w:pPr>
        <w:ind w:left="-567" w:right="-618"/>
        <w:jc w:val="both"/>
        <w:rPr>
          <w:rStyle w:val="bumpedfont15"/>
          <w:rFonts w:ascii="Times New Roman" w:hAnsi="Times New Roman"/>
          <w:bCs/>
          <w:sz w:val="20"/>
          <w:szCs w:val="20"/>
        </w:rPr>
      </w:pPr>
      <w:r w:rsidRPr="00586652">
        <w:rPr>
          <w:rStyle w:val="bumpedfont15"/>
          <w:rFonts w:ascii="Times New Roman" w:hAnsi="Times New Roman"/>
          <w:b/>
          <w:sz w:val="20"/>
          <w:szCs w:val="20"/>
        </w:rPr>
        <w:t>87/</w:t>
      </w:r>
      <w:r w:rsidR="00DE319E" w:rsidRPr="00586652">
        <w:rPr>
          <w:rStyle w:val="bumpedfont15"/>
          <w:rFonts w:ascii="Times New Roman" w:hAnsi="Times New Roman"/>
          <w:b/>
          <w:sz w:val="20"/>
          <w:szCs w:val="20"/>
        </w:rPr>
        <w:t>21 - C</w:t>
      </w:r>
      <w:r w:rsidR="00AA4DE5" w:rsidRPr="00586652">
        <w:rPr>
          <w:rStyle w:val="bumpedfont15"/>
          <w:rFonts w:ascii="Times New Roman" w:hAnsi="Times New Roman"/>
          <w:b/>
          <w:sz w:val="20"/>
          <w:szCs w:val="20"/>
        </w:rPr>
        <w:t>ounty and Borough Councillors</w:t>
      </w:r>
      <w:r w:rsidR="00860C75" w:rsidRPr="00586652">
        <w:rPr>
          <w:rStyle w:val="bumpedfont15"/>
          <w:rFonts w:ascii="Times New Roman" w:hAnsi="Times New Roman"/>
          <w:b/>
          <w:sz w:val="20"/>
          <w:szCs w:val="20"/>
        </w:rPr>
        <w:t xml:space="preserve"> </w:t>
      </w:r>
      <w:r w:rsidR="001E339A" w:rsidRPr="00586652">
        <w:rPr>
          <w:rStyle w:val="bumpedfont15"/>
          <w:rFonts w:ascii="Times New Roman" w:hAnsi="Times New Roman"/>
          <w:b/>
          <w:sz w:val="20"/>
          <w:szCs w:val="20"/>
        </w:rPr>
        <w:t xml:space="preserve">– </w:t>
      </w:r>
      <w:r w:rsidR="00005B04" w:rsidRPr="00586652">
        <w:rPr>
          <w:rStyle w:val="bumpedfont15"/>
          <w:rFonts w:ascii="Times New Roman" w:hAnsi="Times New Roman"/>
          <w:bCs/>
          <w:sz w:val="20"/>
          <w:szCs w:val="20"/>
        </w:rPr>
        <w:t xml:space="preserve">Tony </w:t>
      </w:r>
      <w:proofErr w:type="spellStart"/>
      <w:r w:rsidR="00005B04" w:rsidRPr="00586652">
        <w:rPr>
          <w:rStyle w:val="bumpedfont15"/>
          <w:rFonts w:ascii="Times New Roman" w:hAnsi="Times New Roman"/>
          <w:bCs/>
          <w:sz w:val="20"/>
          <w:szCs w:val="20"/>
        </w:rPr>
        <w:t>Rooth</w:t>
      </w:r>
      <w:proofErr w:type="spellEnd"/>
      <w:r w:rsidR="00005B04" w:rsidRPr="00586652">
        <w:rPr>
          <w:rStyle w:val="bumpedfont15"/>
          <w:rFonts w:ascii="Times New Roman" w:hAnsi="Times New Roman"/>
          <w:bCs/>
          <w:sz w:val="20"/>
          <w:szCs w:val="20"/>
        </w:rPr>
        <w:t xml:space="preserve"> was unable to attend. MF said that SCC had received plans </w:t>
      </w:r>
      <w:r w:rsidR="00317AF8" w:rsidRPr="00586652">
        <w:rPr>
          <w:rStyle w:val="bumpedfont15"/>
          <w:rFonts w:ascii="Times New Roman" w:hAnsi="Times New Roman"/>
          <w:bCs/>
          <w:sz w:val="20"/>
          <w:szCs w:val="20"/>
        </w:rPr>
        <w:t xml:space="preserve">relating to a new development at </w:t>
      </w:r>
      <w:proofErr w:type="spellStart"/>
      <w:r w:rsidR="00317AF8" w:rsidRPr="00586652">
        <w:rPr>
          <w:rStyle w:val="bumpedfont15"/>
          <w:rFonts w:ascii="Times New Roman" w:hAnsi="Times New Roman"/>
          <w:bCs/>
          <w:sz w:val="20"/>
          <w:szCs w:val="20"/>
        </w:rPr>
        <w:t>Secretts</w:t>
      </w:r>
      <w:proofErr w:type="spellEnd"/>
      <w:r w:rsidR="00317AF8" w:rsidRPr="00586652">
        <w:rPr>
          <w:rStyle w:val="bumpedfont15"/>
          <w:rFonts w:ascii="Times New Roman" w:hAnsi="Times New Roman"/>
          <w:bCs/>
          <w:sz w:val="20"/>
          <w:szCs w:val="20"/>
        </w:rPr>
        <w:t xml:space="preserve"> in Milford</w:t>
      </w:r>
      <w:r w:rsidR="00856362" w:rsidRPr="00586652">
        <w:rPr>
          <w:rStyle w:val="bumpedfont15"/>
          <w:rFonts w:ascii="Times New Roman" w:hAnsi="Times New Roman"/>
          <w:bCs/>
          <w:sz w:val="20"/>
          <w:szCs w:val="20"/>
        </w:rPr>
        <w:t xml:space="preserve"> and his team were therefore looking into a possible redesign of the traffic mitigation plans for </w:t>
      </w:r>
      <w:proofErr w:type="spellStart"/>
      <w:r w:rsidR="00856362" w:rsidRPr="00586652">
        <w:rPr>
          <w:rStyle w:val="bumpedfont15"/>
          <w:rFonts w:ascii="Times New Roman" w:hAnsi="Times New Roman"/>
          <w:bCs/>
          <w:sz w:val="20"/>
          <w:szCs w:val="20"/>
        </w:rPr>
        <w:t>Eashing</w:t>
      </w:r>
      <w:proofErr w:type="spellEnd"/>
      <w:r w:rsidR="00856362" w:rsidRPr="00586652">
        <w:rPr>
          <w:rStyle w:val="bumpedfont15"/>
          <w:rFonts w:ascii="Times New Roman" w:hAnsi="Times New Roman"/>
          <w:bCs/>
          <w:sz w:val="20"/>
          <w:szCs w:val="20"/>
        </w:rPr>
        <w:t xml:space="preserve"> Lane</w:t>
      </w:r>
      <w:r w:rsidR="00317AF8" w:rsidRPr="00586652">
        <w:rPr>
          <w:rStyle w:val="bumpedfont15"/>
          <w:rFonts w:ascii="Times New Roman" w:hAnsi="Times New Roman"/>
          <w:bCs/>
          <w:sz w:val="20"/>
          <w:szCs w:val="20"/>
        </w:rPr>
        <w:t xml:space="preserve">. PR said the developers wanted to have two new exits onto </w:t>
      </w:r>
      <w:proofErr w:type="spellStart"/>
      <w:r w:rsidR="00317AF8" w:rsidRPr="00586652">
        <w:rPr>
          <w:rStyle w:val="bumpedfont15"/>
          <w:rFonts w:ascii="Times New Roman" w:hAnsi="Times New Roman"/>
          <w:bCs/>
          <w:sz w:val="20"/>
          <w:szCs w:val="20"/>
        </w:rPr>
        <w:t>Eashing</w:t>
      </w:r>
      <w:proofErr w:type="spellEnd"/>
      <w:r w:rsidR="00317AF8" w:rsidRPr="00586652">
        <w:rPr>
          <w:rStyle w:val="bumpedfont15"/>
          <w:rFonts w:ascii="Times New Roman" w:hAnsi="Times New Roman"/>
          <w:bCs/>
          <w:sz w:val="20"/>
          <w:szCs w:val="20"/>
        </w:rPr>
        <w:t xml:space="preserve"> Lane and this would mean much of the traditional hedging would be destroyed. BCM and PR to liaise with </w:t>
      </w:r>
      <w:r w:rsidR="006A5DC7" w:rsidRPr="00586652">
        <w:rPr>
          <w:rStyle w:val="bumpedfont15"/>
          <w:rFonts w:ascii="Times New Roman" w:hAnsi="Times New Roman"/>
          <w:bCs/>
          <w:sz w:val="20"/>
          <w:szCs w:val="20"/>
        </w:rPr>
        <w:t xml:space="preserve">SCC to discuss mitigating the impact of further development on </w:t>
      </w:r>
      <w:proofErr w:type="spellStart"/>
      <w:r w:rsidR="006A5DC7" w:rsidRPr="00586652">
        <w:rPr>
          <w:rStyle w:val="bumpedfont15"/>
          <w:rFonts w:ascii="Times New Roman" w:hAnsi="Times New Roman"/>
          <w:bCs/>
          <w:sz w:val="20"/>
          <w:szCs w:val="20"/>
        </w:rPr>
        <w:t>Eashing</w:t>
      </w:r>
      <w:proofErr w:type="spellEnd"/>
      <w:r w:rsidR="006A5DC7" w:rsidRPr="00586652">
        <w:rPr>
          <w:rStyle w:val="bumpedfont15"/>
          <w:rFonts w:ascii="Times New Roman" w:hAnsi="Times New Roman"/>
          <w:bCs/>
          <w:sz w:val="20"/>
          <w:szCs w:val="20"/>
        </w:rPr>
        <w:t xml:space="preserve"> Lane. MF said he had received</w:t>
      </w:r>
      <w:r w:rsidR="00F84062" w:rsidRPr="00586652">
        <w:rPr>
          <w:rStyle w:val="bumpedfont15"/>
          <w:rFonts w:ascii="Times New Roman" w:hAnsi="Times New Roman"/>
          <w:bCs/>
          <w:sz w:val="20"/>
          <w:szCs w:val="20"/>
        </w:rPr>
        <w:t>,</w:t>
      </w:r>
      <w:r w:rsidR="006A5DC7" w:rsidRPr="00586652">
        <w:rPr>
          <w:rStyle w:val="bumpedfont15"/>
          <w:rFonts w:ascii="Times New Roman" w:hAnsi="Times New Roman"/>
          <w:bCs/>
          <w:sz w:val="20"/>
          <w:szCs w:val="20"/>
        </w:rPr>
        <w:t xml:space="preserve"> </w:t>
      </w:r>
      <w:r w:rsidR="00F84062" w:rsidRPr="00586652">
        <w:rPr>
          <w:rStyle w:val="bumpedfont15"/>
          <w:rFonts w:ascii="Times New Roman" w:hAnsi="Times New Roman"/>
          <w:bCs/>
          <w:sz w:val="20"/>
          <w:szCs w:val="20"/>
        </w:rPr>
        <w:t xml:space="preserve">and would review, </w:t>
      </w:r>
      <w:r w:rsidR="006A5DC7" w:rsidRPr="00586652">
        <w:rPr>
          <w:rStyle w:val="bumpedfont15"/>
          <w:rFonts w:ascii="Times New Roman" w:hAnsi="Times New Roman"/>
          <w:bCs/>
          <w:sz w:val="20"/>
          <w:szCs w:val="20"/>
        </w:rPr>
        <w:t xml:space="preserve">SPC’s draft note about </w:t>
      </w:r>
      <w:proofErr w:type="spellStart"/>
      <w:r w:rsidR="006A5DC7" w:rsidRPr="00586652">
        <w:rPr>
          <w:rStyle w:val="bumpedfont15"/>
          <w:rFonts w:ascii="Times New Roman" w:hAnsi="Times New Roman"/>
          <w:bCs/>
          <w:sz w:val="20"/>
          <w:szCs w:val="20"/>
        </w:rPr>
        <w:t>Eashing</w:t>
      </w:r>
      <w:proofErr w:type="spellEnd"/>
      <w:r w:rsidR="006A5DC7" w:rsidRPr="00586652">
        <w:rPr>
          <w:rStyle w:val="bumpedfont15"/>
          <w:rFonts w:ascii="Times New Roman" w:hAnsi="Times New Roman"/>
          <w:bCs/>
          <w:sz w:val="20"/>
          <w:szCs w:val="20"/>
        </w:rPr>
        <w:t xml:space="preserve"> parking/traffic options</w:t>
      </w:r>
      <w:r w:rsidR="00F84062" w:rsidRPr="00586652">
        <w:rPr>
          <w:rStyle w:val="bumpedfont15"/>
          <w:rFonts w:ascii="Times New Roman" w:hAnsi="Times New Roman"/>
          <w:bCs/>
          <w:sz w:val="20"/>
          <w:szCs w:val="20"/>
        </w:rPr>
        <w:t xml:space="preserve">; this </w:t>
      </w:r>
      <w:r w:rsidR="006A5DC7" w:rsidRPr="00586652">
        <w:rPr>
          <w:rStyle w:val="bumpedfont15"/>
          <w:rFonts w:ascii="Times New Roman" w:hAnsi="Times New Roman"/>
          <w:bCs/>
          <w:sz w:val="20"/>
          <w:szCs w:val="20"/>
        </w:rPr>
        <w:t xml:space="preserve">is due to be sent to residents in </w:t>
      </w:r>
      <w:proofErr w:type="spellStart"/>
      <w:r w:rsidR="006A5DC7" w:rsidRPr="00586652">
        <w:rPr>
          <w:rStyle w:val="bumpedfont15"/>
          <w:rFonts w:ascii="Times New Roman" w:hAnsi="Times New Roman"/>
          <w:bCs/>
          <w:sz w:val="20"/>
          <w:szCs w:val="20"/>
        </w:rPr>
        <w:t>Eashing</w:t>
      </w:r>
      <w:proofErr w:type="spellEnd"/>
      <w:r w:rsidR="00F84062" w:rsidRPr="00586652">
        <w:rPr>
          <w:rStyle w:val="bumpedfont15"/>
          <w:rFonts w:ascii="Times New Roman" w:hAnsi="Times New Roman"/>
          <w:bCs/>
          <w:sz w:val="20"/>
          <w:szCs w:val="20"/>
        </w:rPr>
        <w:t xml:space="preserve"> to see if there is support for any of the outlined options. It was agreed that a damaged concrete bench on Grenville Road should be removed and MF to ask his team to do this. </w:t>
      </w:r>
    </w:p>
    <w:p w14:paraId="2D9D1B2F" w14:textId="77777777" w:rsidR="001A24E1" w:rsidRPr="00586652" w:rsidRDefault="001A24E1" w:rsidP="001A24E1">
      <w:pPr>
        <w:ind w:left="-567" w:right="-618"/>
        <w:jc w:val="both"/>
        <w:rPr>
          <w:rStyle w:val="bumpedfont15"/>
          <w:rFonts w:ascii="Times New Roman" w:hAnsi="Times New Roman"/>
          <w:b/>
          <w:sz w:val="20"/>
          <w:szCs w:val="20"/>
        </w:rPr>
      </w:pPr>
    </w:p>
    <w:p w14:paraId="04DBF97F" w14:textId="5E573B72" w:rsidR="005D1316" w:rsidRPr="00586652" w:rsidRDefault="00C47969" w:rsidP="001A24E1">
      <w:pPr>
        <w:ind w:left="-567" w:right="-618"/>
        <w:jc w:val="both"/>
        <w:rPr>
          <w:rStyle w:val="bumpedfont15"/>
          <w:rFonts w:ascii="Times New Roman" w:hAnsi="Times New Roman"/>
          <w:bCs/>
          <w:sz w:val="20"/>
          <w:szCs w:val="20"/>
        </w:rPr>
      </w:pPr>
      <w:r w:rsidRPr="00586652">
        <w:rPr>
          <w:rStyle w:val="bumpedfont15"/>
          <w:rFonts w:ascii="Times New Roman" w:hAnsi="Times New Roman"/>
          <w:b/>
          <w:sz w:val="20"/>
          <w:szCs w:val="20"/>
        </w:rPr>
        <w:t>88/</w:t>
      </w:r>
      <w:r w:rsidR="006049FE" w:rsidRPr="00586652">
        <w:rPr>
          <w:rStyle w:val="bumpedfont15"/>
          <w:rFonts w:ascii="Times New Roman" w:hAnsi="Times New Roman"/>
          <w:b/>
          <w:sz w:val="20"/>
          <w:szCs w:val="20"/>
        </w:rPr>
        <w:t xml:space="preserve">21 - </w:t>
      </w:r>
      <w:r w:rsidR="0078169D" w:rsidRPr="00586652">
        <w:rPr>
          <w:rStyle w:val="bumpedfont15"/>
          <w:rFonts w:ascii="Times New Roman" w:hAnsi="Times New Roman"/>
          <w:b/>
          <w:sz w:val="20"/>
          <w:szCs w:val="20"/>
        </w:rPr>
        <w:t>Highways and Byways</w:t>
      </w:r>
      <w:r w:rsidR="005A6D02" w:rsidRPr="00586652">
        <w:rPr>
          <w:rStyle w:val="bumpedfont15"/>
          <w:rFonts w:ascii="Times New Roman" w:hAnsi="Times New Roman"/>
          <w:b/>
          <w:sz w:val="20"/>
          <w:szCs w:val="20"/>
        </w:rPr>
        <w:t xml:space="preserve"> – </w:t>
      </w:r>
      <w:r w:rsidR="00F84062" w:rsidRPr="00586652">
        <w:rPr>
          <w:rStyle w:val="bumpedfont15"/>
          <w:rFonts w:ascii="Times New Roman" w:hAnsi="Times New Roman"/>
          <w:bCs/>
          <w:sz w:val="20"/>
          <w:szCs w:val="20"/>
        </w:rPr>
        <w:t>see above</w:t>
      </w:r>
      <w:r w:rsidR="00F84062" w:rsidRPr="00586652">
        <w:rPr>
          <w:rStyle w:val="bumpedfont15"/>
          <w:rFonts w:ascii="Times New Roman" w:hAnsi="Times New Roman"/>
          <w:b/>
          <w:sz w:val="20"/>
          <w:szCs w:val="20"/>
        </w:rPr>
        <w:t xml:space="preserve">. </w:t>
      </w:r>
    </w:p>
    <w:p w14:paraId="20E947A7" w14:textId="77777777" w:rsidR="00DE319E" w:rsidRPr="00586652" w:rsidRDefault="00DE319E" w:rsidP="001A24E1">
      <w:pPr>
        <w:ind w:right="-618"/>
        <w:jc w:val="both"/>
        <w:rPr>
          <w:rStyle w:val="bumpedfont15"/>
          <w:rFonts w:ascii="Times New Roman" w:hAnsi="Times New Roman"/>
          <w:b/>
          <w:sz w:val="20"/>
          <w:szCs w:val="20"/>
        </w:rPr>
      </w:pPr>
    </w:p>
    <w:p w14:paraId="6AF10232" w14:textId="6307D9DB" w:rsidR="005D1316" w:rsidRPr="00586652" w:rsidRDefault="00C47969" w:rsidP="001A24E1">
      <w:pPr>
        <w:ind w:left="-567" w:right="-618"/>
        <w:jc w:val="both"/>
        <w:rPr>
          <w:rStyle w:val="bumpedfont15"/>
          <w:rFonts w:ascii="Times New Roman" w:hAnsi="Times New Roman"/>
          <w:bCs/>
          <w:sz w:val="20"/>
          <w:szCs w:val="20"/>
        </w:rPr>
      </w:pPr>
      <w:r w:rsidRPr="00586652">
        <w:rPr>
          <w:rStyle w:val="bumpedfont15"/>
          <w:rFonts w:ascii="Times New Roman" w:hAnsi="Times New Roman"/>
          <w:b/>
          <w:sz w:val="20"/>
          <w:szCs w:val="20"/>
        </w:rPr>
        <w:t xml:space="preserve">89/21 – Horse Margin – </w:t>
      </w:r>
      <w:r w:rsidR="00F84062" w:rsidRPr="00586652">
        <w:rPr>
          <w:rStyle w:val="bumpedfont15"/>
          <w:rFonts w:ascii="Times New Roman" w:hAnsi="Times New Roman"/>
          <w:bCs/>
          <w:sz w:val="20"/>
          <w:szCs w:val="20"/>
        </w:rPr>
        <w:t xml:space="preserve">Sally Thornton and Angus </w:t>
      </w:r>
      <w:proofErr w:type="spellStart"/>
      <w:r w:rsidR="00F84062" w:rsidRPr="00586652">
        <w:rPr>
          <w:rStyle w:val="bumpedfont15"/>
          <w:rFonts w:ascii="Times New Roman" w:hAnsi="Times New Roman"/>
          <w:bCs/>
          <w:sz w:val="20"/>
          <w:szCs w:val="20"/>
        </w:rPr>
        <w:t>Stovold</w:t>
      </w:r>
      <w:proofErr w:type="spellEnd"/>
      <w:r w:rsidR="00F84062" w:rsidRPr="00586652">
        <w:rPr>
          <w:rStyle w:val="bumpedfont15"/>
          <w:rFonts w:ascii="Times New Roman" w:hAnsi="Times New Roman"/>
          <w:bCs/>
          <w:sz w:val="20"/>
          <w:szCs w:val="20"/>
        </w:rPr>
        <w:t xml:space="preserve"> </w:t>
      </w:r>
      <w:r w:rsidR="00003CD9" w:rsidRPr="00586652">
        <w:rPr>
          <w:rStyle w:val="bumpedfont15"/>
          <w:rFonts w:ascii="Times New Roman" w:hAnsi="Times New Roman"/>
          <w:bCs/>
          <w:sz w:val="20"/>
          <w:szCs w:val="20"/>
        </w:rPr>
        <w:t xml:space="preserve">(AS) </w:t>
      </w:r>
      <w:r w:rsidR="00F84062" w:rsidRPr="00586652">
        <w:rPr>
          <w:rStyle w:val="bumpedfont15"/>
          <w:rFonts w:ascii="Times New Roman" w:hAnsi="Times New Roman"/>
          <w:bCs/>
          <w:sz w:val="20"/>
          <w:szCs w:val="20"/>
        </w:rPr>
        <w:t xml:space="preserve">had been to look at the horse margin near the Shackleford Car Park/Grenville </w:t>
      </w:r>
      <w:proofErr w:type="spellStart"/>
      <w:r w:rsidR="00F84062" w:rsidRPr="00586652">
        <w:rPr>
          <w:rStyle w:val="bumpedfont15"/>
          <w:rFonts w:ascii="Times New Roman" w:hAnsi="Times New Roman"/>
          <w:bCs/>
          <w:sz w:val="20"/>
          <w:szCs w:val="20"/>
        </w:rPr>
        <w:t>Raod</w:t>
      </w:r>
      <w:proofErr w:type="spellEnd"/>
      <w:r w:rsidR="00F84062" w:rsidRPr="00586652">
        <w:rPr>
          <w:rStyle w:val="bumpedfont15"/>
          <w:rFonts w:ascii="Times New Roman" w:hAnsi="Times New Roman"/>
          <w:bCs/>
          <w:sz w:val="20"/>
          <w:szCs w:val="20"/>
        </w:rPr>
        <w:t xml:space="preserve"> and reported that it was very overgrown, rutted and with a </w:t>
      </w:r>
      <w:r w:rsidR="00BE101B" w:rsidRPr="00586652">
        <w:rPr>
          <w:rStyle w:val="bumpedfont15"/>
          <w:rFonts w:ascii="Times New Roman" w:hAnsi="Times New Roman"/>
          <w:bCs/>
          <w:sz w:val="20"/>
          <w:szCs w:val="20"/>
        </w:rPr>
        <w:t>dilapidated</w:t>
      </w:r>
      <w:r w:rsidR="00F84062" w:rsidRPr="00586652">
        <w:rPr>
          <w:rStyle w:val="bumpedfont15"/>
          <w:rFonts w:ascii="Times New Roman" w:hAnsi="Times New Roman"/>
          <w:bCs/>
          <w:sz w:val="20"/>
          <w:szCs w:val="20"/>
        </w:rPr>
        <w:t xml:space="preserve"> fence. </w:t>
      </w:r>
      <w:r w:rsidR="00003CD9" w:rsidRPr="00586652">
        <w:rPr>
          <w:rStyle w:val="bumpedfont15"/>
          <w:rFonts w:ascii="Times New Roman" w:hAnsi="Times New Roman"/>
          <w:bCs/>
          <w:sz w:val="20"/>
          <w:szCs w:val="20"/>
        </w:rPr>
        <w:t xml:space="preserve">It was agreed that the overgrown brambles and vegetation should be cut </w:t>
      </w:r>
      <w:proofErr w:type="gramStart"/>
      <w:r w:rsidR="00003CD9" w:rsidRPr="00586652">
        <w:rPr>
          <w:rStyle w:val="bumpedfont15"/>
          <w:rFonts w:ascii="Times New Roman" w:hAnsi="Times New Roman"/>
          <w:bCs/>
          <w:sz w:val="20"/>
          <w:szCs w:val="20"/>
        </w:rPr>
        <w:t>back</w:t>
      </w:r>
      <w:proofErr w:type="gramEnd"/>
      <w:r w:rsidR="00003CD9" w:rsidRPr="00586652">
        <w:rPr>
          <w:rStyle w:val="bumpedfont15"/>
          <w:rFonts w:ascii="Times New Roman" w:hAnsi="Times New Roman"/>
          <w:bCs/>
          <w:sz w:val="20"/>
          <w:szCs w:val="20"/>
        </w:rPr>
        <w:t xml:space="preserve"> and the path levelled</w:t>
      </w:r>
      <w:r w:rsidR="00BE101B" w:rsidRPr="00586652">
        <w:rPr>
          <w:rStyle w:val="bumpedfont15"/>
          <w:rFonts w:ascii="Times New Roman" w:hAnsi="Times New Roman"/>
          <w:bCs/>
          <w:sz w:val="20"/>
          <w:szCs w:val="20"/>
        </w:rPr>
        <w:t>,</w:t>
      </w:r>
      <w:r w:rsidR="00003CD9" w:rsidRPr="00586652">
        <w:rPr>
          <w:rStyle w:val="bumpedfont15"/>
          <w:rFonts w:ascii="Times New Roman" w:hAnsi="Times New Roman"/>
          <w:bCs/>
          <w:sz w:val="20"/>
          <w:szCs w:val="20"/>
        </w:rPr>
        <w:t xml:space="preserve"> and AS agreed to undertake this work and SPC agreed to pay the costs of the </w:t>
      </w:r>
      <w:r w:rsidR="00BE101B" w:rsidRPr="00586652">
        <w:rPr>
          <w:rStyle w:val="bumpedfont15"/>
          <w:rFonts w:ascii="Times New Roman" w:hAnsi="Times New Roman"/>
          <w:bCs/>
          <w:sz w:val="20"/>
          <w:szCs w:val="20"/>
        </w:rPr>
        <w:t xml:space="preserve">required </w:t>
      </w:r>
      <w:r w:rsidR="00003CD9" w:rsidRPr="00586652">
        <w:rPr>
          <w:rStyle w:val="bumpedfont15"/>
          <w:rFonts w:ascii="Times New Roman" w:hAnsi="Times New Roman"/>
          <w:bCs/>
          <w:sz w:val="20"/>
          <w:szCs w:val="20"/>
        </w:rPr>
        <w:t xml:space="preserve">digger hire. AS to fix the fence also. BCM said the horse margin was usually trimmed annually but it was agreed that this should not be </w:t>
      </w:r>
      <w:r w:rsidR="00BE101B" w:rsidRPr="00586652">
        <w:rPr>
          <w:rStyle w:val="bumpedfont15"/>
          <w:rFonts w:ascii="Times New Roman" w:hAnsi="Times New Roman"/>
          <w:bCs/>
          <w:sz w:val="20"/>
          <w:szCs w:val="20"/>
        </w:rPr>
        <w:t>done</w:t>
      </w:r>
      <w:r w:rsidR="00003CD9" w:rsidRPr="00586652">
        <w:rPr>
          <w:rStyle w:val="bumpedfont15"/>
          <w:rFonts w:ascii="Times New Roman" w:hAnsi="Times New Roman"/>
          <w:bCs/>
          <w:sz w:val="20"/>
          <w:szCs w:val="20"/>
        </w:rPr>
        <w:t xml:space="preserve"> until mid-July</w:t>
      </w:r>
      <w:r w:rsidR="00BE101B" w:rsidRPr="00586652">
        <w:rPr>
          <w:rStyle w:val="bumpedfont15"/>
          <w:rFonts w:ascii="Times New Roman" w:hAnsi="Times New Roman"/>
          <w:bCs/>
          <w:sz w:val="20"/>
          <w:szCs w:val="20"/>
        </w:rPr>
        <w:t>,</w:t>
      </w:r>
      <w:r w:rsidR="00003CD9" w:rsidRPr="00586652">
        <w:rPr>
          <w:rStyle w:val="bumpedfont15"/>
          <w:rFonts w:ascii="Times New Roman" w:hAnsi="Times New Roman"/>
          <w:bCs/>
          <w:sz w:val="20"/>
          <w:szCs w:val="20"/>
        </w:rPr>
        <w:t xml:space="preserve"> </w:t>
      </w:r>
      <w:r w:rsidR="00BE101B" w:rsidRPr="00586652">
        <w:rPr>
          <w:rStyle w:val="bumpedfont15"/>
          <w:rFonts w:ascii="Times New Roman" w:hAnsi="Times New Roman"/>
          <w:bCs/>
          <w:sz w:val="20"/>
          <w:szCs w:val="20"/>
        </w:rPr>
        <w:t xml:space="preserve">to avoid </w:t>
      </w:r>
      <w:r w:rsidR="00003CD9" w:rsidRPr="00586652">
        <w:rPr>
          <w:rStyle w:val="bumpedfont15"/>
          <w:rFonts w:ascii="Times New Roman" w:hAnsi="Times New Roman"/>
          <w:bCs/>
          <w:sz w:val="20"/>
          <w:szCs w:val="20"/>
        </w:rPr>
        <w:t>disturb</w:t>
      </w:r>
      <w:r w:rsidR="00BE101B" w:rsidRPr="00586652">
        <w:rPr>
          <w:rStyle w:val="bumpedfont15"/>
          <w:rFonts w:ascii="Times New Roman" w:hAnsi="Times New Roman"/>
          <w:bCs/>
          <w:sz w:val="20"/>
          <w:szCs w:val="20"/>
        </w:rPr>
        <w:t>ing</w:t>
      </w:r>
      <w:r w:rsidR="00003CD9" w:rsidRPr="00586652">
        <w:rPr>
          <w:rStyle w:val="bumpedfont15"/>
          <w:rFonts w:ascii="Times New Roman" w:hAnsi="Times New Roman"/>
          <w:bCs/>
          <w:sz w:val="20"/>
          <w:szCs w:val="20"/>
        </w:rPr>
        <w:t xml:space="preserve"> any nesting birds. It was agreed that extending the margin round the corner to join Shackleford Road would improve safety for pedestrians, however, </w:t>
      </w:r>
      <w:r w:rsidR="00BE101B" w:rsidRPr="00586652">
        <w:rPr>
          <w:rStyle w:val="bumpedfont15"/>
          <w:rFonts w:ascii="Times New Roman" w:hAnsi="Times New Roman"/>
          <w:bCs/>
          <w:sz w:val="20"/>
          <w:szCs w:val="20"/>
        </w:rPr>
        <w:t>th</w:t>
      </w:r>
      <w:r w:rsidR="00116C49">
        <w:rPr>
          <w:rStyle w:val="bumpedfont15"/>
          <w:rFonts w:ascii="Times New Roman" w:hAnsi="Times New Roman"/>
          <w:bCs/>
          <w:sz w:val="20"/>
          <w:szCs w:val="20"/>
        </w:rPr>
        <w:t>e</w:t>
      </w:r>
      <w:r w:rsidR="00BE101B" w:rsidRPr="00586652">
        <w:rPr>
          <w:rStyle w:val="bumpedfont15"/>
          <w:rFonts w:ascii="Times New Roman" w:hAnsi="Times New Roman"/>
          <w:bCs/>
          <w:sz w:val="20"/>
          <w:szCs w:val="20"/>
        </w:rPr>
        <w:t xml:space="preserve"> work required would be prohibitively expensive and there are other ways that pedestrians can access Shackleford Rd/the centre of the village. </w:t>
      </w:r>
    </w:p>
    <w:p w14:paraId="04559CA1" w14:textId="77777777" w:rsidR="00C47969" w:rsidRPr="00586652" w:rsidRDefault="00C47969" w:rsidP="001A24E1">
      <w:pPr>
        <w:ind w:left="-567" w:right="-618"/>
        <w:jc w:val="both"/>
        <w:rPr>
          <w:rStyle w:val="bumpedfont15"/>
          <w:rFonts w:ascii="Times New Roman" w:hAnsi="Times New Roman"/>
          <w:bCs/>
          <w:sz w:val="20"/>
          <w:szCs w:val="20"/>
        </w:rPr>
      </w:pPr>
    </w:p>
    <w:p w14:paraId="2607C82C" w14:textId="57322D88" w:rsidR="00C47969" w:rsidRPr="00586652" w:rsidRDefault="00C47969" w:rsidP="00C47969">
      <w:pPr>
        <w:ind w:left="-567" w:right="-618"/>
        <w:jc w:val="both"/>
        <w:rPr>
          <w:rStyle w:val="bumpedfont15"/>
          <w:rFonts w:ascii="Times New Roman" w:hAnsi="Times New Roman"/>
          <w:bCs/>
          <w:sz w:val="20"/>
          <w:szCs w:val="20"/>
        </w:rPr>
      </w:pPr>
      <w:r w:rsidRPr="00586652">
        <w:rPr>
          <w:rStyle w:val="bumpedfont15"/>
          <w:rFonts w:ascii="Times New Roman" w:hAnsi="Times New Roman"/>
          <w:b/>
          <w:sz w:val="20"/>
          <w:szCs w:val="20"/>
        </w:rPr>
        <w:t>90/</w:t>
      </w:r>
      <w:r w:rsidR="005D1316" w:rsidRPr="00586652">
        <w:rPr>
          <w:rStyle w:val="bumpedfont15"/>
          <w:rFonts w:ascii="Times New Roman" w:hAnsi="Times New Roman"/>
          <w:b/>
          <w:sz w:val="20"/>
          <w:szCs w:val="20"/>
        </w:rPr>
        <w:t xml:space="preserve">21 – Platinum Jubilee Celebration </w:t>
      </w:r>
      <w:r w:rsidR="005D1316" w:rsidRPr="00586652">
        <w:rPr>
          <w:rStyle w:val="bumpedfont15"/>
          <w:rFonts w:ascii="Times New Roman" w:hAnsi="Times New Roman"/>
          <w:bCs/>
          <w:sz w:val="20"/>
          <w:szCs w:val="20"/>
        </w:rPr>
        <w:t xml:space="preserve">– </w:t>
      </w:r>
      <w:r w:rsidR="00BE101B" w:rsidRPr="00586652">
        <w:rPr>
          <w:rStyle w:val="bumpedfont15"/>
          <w:rFonts w:ascii="Times New Roman" w:hAnsi="Times New Roman"/>
          <w:bCs/>
          <w:sz w:val="20"/>
          <w:szCs w:val="20"/>
        </w:rPr>
        <w:t xml:space="preserve">it was agreed that the event – at 12.30pm on Sunday </w:t>
      </w:r>
      <w:r w:rsidR="00E900C3" w:rsidRPr="00586652">
        <w:rPr>
          <w:rStyle w:val="bumpedfont15"/>
          <w:rFonts w:ascii="Times New Roman" w:hAnsi="Times New Roman"/>
          <w:bCs/>
          <w:sz w:val="20"/>
          <w:szCs w:val="20"/>
        </w:rPr>
        <w:t>5</w:t>
      </w:r>
      <w:r w:rsidR="00E900C3" w:rsidRPr="00586652">
        <w:rPr>
          <w:rStyle w:val="bumpedfont15"/>
          <w:rFonts w:ascii="Times New Roman" w:hAnsi="Times New Roman"/>
          <w:bCs/>
          <w:sz w:val="20"/>
          <w:szCs w:val="20"/>
          <w:vertAlign w:val="superscript"/>
        </w:rPr>
        <w:t>th</w:t>
      </w:r>
      <w:r w:rsidR="00E900C3" w:rsidRPr="00586652">
        <w:rPr>
          <w:rStyle w:val="bumpedfont15"/>
          <w:rFonts w:ascii="Times New Roman" w:hAnsi="Times New Roman"/>
          <w:bCs/>
          <w:sz w:val="20"/>
          <w:szCs w:val="20"/>
        </w:rPr>
        <w:t xml:space="preserve"> June at the Shackleford Cricket Pitch – should be better advertised. SW to put information about the event on Facebook and BCM/PB to sort out flyers. BCM said plans were well underway and the organising group had just sent </w:t>
      </w:r>
      <w:r w:rsidR="00116C49">
        <w:rPr>
          <w:rStyle w:val="bumpedfont15"/>
          <w:rFonts w:ascii="Times New Roman" w:hAnsi="Times New Roman"/>
          <w:bCs/>
          <w:sz w:val="20"/>
          <w:szCs w:val="20"/>
        </w:rPr>
        <w:t>out</w:t>
      </w:r>
      <w:r w:rsidR="00E900C3" w:rsidRPr="00586652">
        <w:rPr>
          <w:rStyle w:val="bumpedfont15"/>
          <w:rFonts w:ascii="Times New Roman" w:hAnsi="Times New Roman"/>
          <w:bCs/>
          <w:sz w:val="20"/>
          <w:szCs w:val="20"/>
        </w:rPr>
        <w:t xml:space="preserve"> spreadsheet </w:t>
      </w:r>
      <w:r w:rsidR="00116C49">
        <w:rPr>
          <w:rStyle w:val="bumpedfont15"/>
          <w:rFonts w:ascii="Times New Roman" w:hAnsi="Times New Roman"/>
          <w:bCs/>
          <w:sz w:val="20"/>
          <w:szCs w:val="20"/>
        </w:rPr>
        <w:t>dealing with</w:t>
      </w:r>
      <w:r w:rsidR="00E900C3" w:rsidRPr="00586652">
        <w:rPr>
          <w:rStyle w:val="bumpedfont15"/>
          <w:rFonts w:ascii="Times New Roman" w:hAnsi="Times New Roman"/>
          <w:bCs/>
          <w:sz w:val="20"/>
          <w:szCs w:val="20"/>
        </w:rPr>
        <w:t xml:space="preserve"> outstanding tasks. </w:t>
      </w:r>
    </w:p>
    <w:p w14:paraId="2231BA17" w14:textId="77777777" w:rsidR="00C47969" w:rsidRPr="00586652" w:rsidRDefault="00C47969" w:rsidP="00C47969">
      <w:pPr>
        <w:ind w:left="-567" w:right="-618"/>
        <w:jc w:val="both"/>
        <w:rPr>
          <w:rStyle w:val="bumpedfont15"/>
          <w:rFonts w:ascii="Times New Roman" w:hAnsi="Times New Roman"/>
          <w:b/>
          <w:bCs/>
          <w:sz w:val="20"/>
          <w:szCs w:val="20"/>
        </w:rPr>
      </w:pPr>
    </w:p>
    <w:p w14:paraId="66F5D913" w14:textId="32EEB385" w:rsidR="00C47969" w:rsidRPr="00586652" w:rsidRDefault="00C47969" w:rsidP="00C47969">
      <w:pPr>
        <w:ind w:left="-567" w:right="-618"/>
        <w:jc w:val="both"/>
        <w:rPr>
          <w:rStyle w:val="bumpedfont15"/>
          <w:rFonts w:ascii="Times New Roman" w:hAnsi="Times New Roman"/>
          <w:bCs/>
          <w:sz w:val="20"/>
          <w:szCs w:val="20"/>
        </w:rPr>
      </w:pPr>
      <w:r w:rsidRPr="00586652">
        <w:rPr>
          <w:rStyle w:val="bumpedfont15"/>
          <w:rFonts w:ascii="Times New Roman" w:hAnsi="Times New Roman"/>
          <w:b/>
          <w:bCs/>
          <w:sz w:val="20"/>
          <w:szCs w:val="20"/>
        </w:rPr>
        <w:t xml:space="preserve">91/21 - </w:t>
      </w:r>
      <w:r w:rsidRPr="00586652">
        <w:rPr>
          <w:rStyle w:val="bumpedfont15"/>
          <w:rFonts w:ascii="Times New Roman" w:hAnsi="Times New Roman"/>
          <w:b/>
          <w:bCs/>
          <w:sz w:val="20"/>
          <w:szCs w:val="20"/>
        </w:rPr>
        <w:t>Planning</w:t>
      </w:r>
      <w:r w:rsidRPr="00586652">
        <w:rPr>
          <w:rStyle w:val="bumpedfont15"/>
          <w:rFonts w:ascii="Times New Roman" w:hAnsi="Times New Roman"/>
          <w:sz w:val="20"/>
          <w:szCs w:val="20"/>
        </w:rPr>
        <w:t xml:space="preserve"> – to discuss and comment on the following applications:</w:t>
      </w:r>
    </w:p>
    <w:tbl>
      <w:tblPr>
        <w:tblStyle w:val="TableGrid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3402"/>
        <w:gridCol w:w="4110"/>
      </w:tblGrid>
      <w:tr w:rsidR="00751407" w:rsidRPr="00586652" w14:paraId="5E932AE1" w14:textId="14E71E63" w:rsidTr="00B4434D">
        <w:tc>
          <w:tcPr>
            <w:tcW w:w="1276" w:type="dxa"/>
          </w:tcPr>
          <w:p w14:paraId="0095AA23" w14:textId="77777777" w:rsidR="00751407" w:rsidRPr="00586652" w:rsidRDefault="00751407" w:rsidP="00391F55">
            <w:pPr>
              <w:jc w:val="both"/>
              <w:rPr>
                <w:rStyle w:val="bumpedfont15"/>
                <w:rFonts w:ascii="Times New Roman" w:hAnsi="Times New Roman"/>
                <w:b/>
                <w:bCs/>
                <w:sz w:val="20"/>
                <w:szCs w:val="20"/>
              </w:rPr>
            </w:pPr>
            <w:r w:rsidRPr="00586652">
              <w:rPr>
                <w:rStyle w:val="bumpedfont15"/>
                <w:rFonts w:ascii="Times New Roman" w:hAnsi="Times New Roman"/>
                <w:b/>
                <w:bCs/>
                <w:sz w:val="20"/>
                <w:szCs w:val="20"/>
              </w:rPr>
              <w:t xml:space="preserve">Planning application </w:t>
            </w:r>
          </w:p>
        </w:tc>
        <w:tc>
          <w:tcPr>
            <w:tcW w:w="1560" w:type="dxa"/>
          </w:tcPr>
          <w:p w14:paraId="08ACBA57" w14:textId="77777777" w:rsidR="00751407" w:rsidRPr="00586652" w:rsidRDefault="00751407" w:rsidP="00391F55">
            <w:pPr>
              <w:jc w:val="both"/>
              <w:rPr>
                <w:rStyle w:val="bumpedfont15"/>
                <w:rFonts w:ascii="Times New Roman" w:hAnsi="Times New Roman"/>
                <w:b/>
                <w:bCs/>
                <w:sz w:val="20"/>
                <w:szCs w:val="20"/>
              </w:rPr>
            </w:pPr>
            <w:r w:rsidRPr="00586652">
              <w:rPr>
                <w:rStyle w:val="bumpedfont15"/>
                <w:rFonts w:ascii="Times New Roman" w:hAnsi="Times New Roman"/>
                <w:b/>
                <w:bCs/>
                <w:sz w:val="20"/>
                <w:szCs w:val="20"/>
              </w:rPr>
              <w:t xml:space="preserve">Property </w:t>
            </w:r>
          </w:p>
        </w:tc>
        <w:tc>
          <w:tcPr>
            <w:tcW w:w="3402" w:type="dxa"/>
          </w:tcPr>
          <w:p w14:paraId="657542DE" w14:textId="77777777" w:rsidR="00751407" w:rsidRPr="00586652" w:rsidRDefault="00751407" w:rsidP="00391F55">
            <w:pPr>
              <w:jc w:val="both"/>
              <w:rPr>
                <w:rStyle w:val="bumpedfont15"/>
                <w:rFonts w:ascii="Times New Roman" w:hAnsi="Times New Roman"/>
                <w:b/>
                <w:bCs/>
                <w:sz w:val="20"/>
                <w:szCs w:val="20"/>
              </w:rPr>
            </w:pPr>
            <w:r w:rsidRPr="00586652">
              <w:rPr>
                <w:rStyle w:val="bumpedfont15"/>
                <w:rFonts w:ascii="Times New Roman" w:hAnsi="Times New Roman"/>
                <w:b/>
                <w:bCs/>
                <w:sz w:val="20"/>
                <w:szCs w:val="20"/>
              </w:rPr>
              <w:t xml:space="preserve">Proposal </w:t>
            </w:r>
          </w:p>
        </w:tc>
        <w:tc>
          <w:tcPr>
            <w:tcW w:w="4110" w:type="dxa"/>
          </w:tcPr>
          <w:p w14:paraId="018569C0" w14:textId="26E14EF1" w:rsidR="00751407" w:rsidRPr="00586652" w:rsidRDefault="00751407" w:rsidP="00391F55">
            <w:pPr>
              <w:jc w:val="both"/>
              <w:rPr>
                <w:rStyle w:val="bumpedfont15"/>
                <w:rFonts w:ascii="Times New Roman" w:hAnsi="Times New Roman"/>
                <w:b/>
                <w:bCs/>
                <w:sz w:val="20"/>
                <w:szCs w:val="20"/>
              </w:rPr>
            </w:pPr>
            <w:r w:rsidRPr="00586652">
              <w:rPr>
                <w:rStyle w:val="bumpedfont15"/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586652">
              <w:rPr>
                <w:rStyle w:val="bumpedfont15"/>
                <w:b/>
                <w:bCs/>
                <w:sz w:val="20"/>
                <w:szCs w:val="20"/>
              </w:rPr>
              <w:t xml:space="preserve">PC comments </w:t>
            </w:r>
          </w:p>
        </w:tc>
      </w:tr>
      <w:tr w:rsidR="00751407" w:rsidRPr="00586652" w14:paraId="284A48F1" w14:textId="76369D8C" w:rsidTr="00B4434D">
        <w:tc>
          <w:tcPr>
            <w:tcW w:w="1276" w:type="dxa"/>
          </w:tcPr>
          <w:p w14:paraId="4EE0F55F" w14:textId="77777777" w:rsidR="00751407" w:rsidRPr="00586652" w:rsidRDefault="00751407" w:rsidP="00391F55">
            <w:pPr>
              <w:jc w:val="both"/>
              <w:rPr>
                <w:rStyle w:val="bumpedfont15"/>
                <w:rFonts w:ascii="Times New Roman" w:hAnsi="Times New Roman"/>
                <w:sz w:val="20"/>
                <w:szCs w:val="20"/>
              </w:rPr>
            </w:pPr>
            <w:r w:rsidRPr="00586652">
              <w:rPr>
                <w:rStyle w:val="bumpedfont15"/>
                <w:rFonts w:ascii="Times New Roman" w:hAnsi="Times New Roman"/>
                <w:sz w:val="20"/>
                <w:szCs w:val="20"/>
              </w:rPr>
              <w:t>22</w:t>
            </w:r>
            <w:r w:rsidRPr="00586652">
              <w:rPr>
                <w:rStyle w:val="bumpedfont15"/>
                <w:sz w:val="20"/>
                <w:szCs w:val="20"/>
              </w:rPr>
              <w:t>/P/00558</w:t>
            </w:r>
          </w:p>
        </w:tc>
        <w:tc>
          <w:tcPr>
            <w:tcW w:w="1560" w:type="dxa"/>
          </w:tcPr>
          <w:p w14:paraId="27320C1D" w14:textId="77777777" w:rsidR="00751407" w:rsidRPr="00586652" w:rsidRDefault="00751407" w:rsidP="00391F55">
            <w:pPr>
              <w:jc w:val="both"/>
              <w:rPr>
                <w:rStyle w:val="bumpedfont15"/>
                <w:rFonts w:ascii="Times New Roman" w:hAnsi="Times New Roman"/>
                <w:sz w:val="20"/>
                <w:szCs w:val="20"/>
              </w:rPr>
            </w:pPr>
            <w:proofErr w:type="spellStart"/>
            <w:r w:rsidRPr="00586652">
              <w:rPr>
                <w:rStyle w:val="bumpedfont15"/>
                <w:rFonts w:ascii="Times New Roman" w:hAnsi="Times New Roman"/>
                <w:sz w:val="20"/>
                <w:szCs w:val="20"/>
              </w:rPr>
              <w:t>Sugarbaker</w:t>
            </w:r>
            <w:proofErr w:type="spellEnd"/>
            <w:r w:rsidRPr="00586652">
              <w:rPr>
                <w:rStyle w:val="bumpedfont15"/>
                <w:rFonts w:ascii="Times New Roman" w:hAnsi="Times New Roman"/>
                <w:sz w:val="20"/>
                <w:szCs w:val="20"/>
              </w:rPr>
              <w:t xml:space="preserve"> Hill Farm, </w:t>
            </w:r>
            <w:proofErr w:type="spellStart"/>
            <w:r w:rsidRPr="00586652">
              <w:rPr>
                <w:rStyle w:val="bumpedfont15"/>
                <w:rFonts w:ascii="Times New Roman" w:hAnsi="Times New Roman"/>
                <w:sz w:val="20"/>
                <w:szCs w:val="20"/>
              </w:rPr>
              <w:t>Attleford</w:t>
            </w:r>
            <w:proofErr w:type="spellEnd"/>
            <w:r w:rsidRPr="00586652">
              <w:rPr>
                <w:rStyle w:val="bumpedfont15"/>
                <w:rFonts w:ascii="Times New Roman" w:hAnsi="Times New Roman"/>
                <w:sz w:val="20"/>
                <w:szCs w:val="20"/>
              </w:rPr>
              <w:t xml:space="preserve"> Lane, Godalming </w:t>
            </w:r>
          </w:p>
        </w:tc>
        <w:tc>
          <w:tcPr>
            <w:tcW w:w="3402" w:type="dxa"/>
          </w:tcPr>
          <w:p w14:paraId="46077CC4" w14:textId="5641FB76" w:rsidR="00751407" w:rsidRPr="00586652" w:rsidRDefault="00751407" w:rsidP="00391F55">
            <w:pPr>
              <w:jc w:val="both"/>
              <w:rPr>
                <w:rStyle w:val="bumpedfont15"/>
                <w:rFonts w:ascii="Times New Roman" w:hAnsi="Times New Roman"/>
                <w:sz w:val="20"/>
                <w:szCs w:val="20"/>
              </w:rPr>
            </w:pPr>
            <w:r w:rsidRPr="00586652">
              <w:rPr>
                <w:rStyle w:val="bumpedfont15"/>
                <w:rFonts w:ascii="Times New Roman" w:hAnsi="Times New Roman"/>
                <w:sz w:val="20"/>
                <w:szCs w:val="20"/>
              </w:rPr>
              <w:t xml:space="preserve">Single storey front/rear/side extension </w:t>
            </w:r>
            <w:r w:rsidR="000150EC" w:rsidRPr="00586652">
              <w:rPr>
                <w:rStyle w:val="bumpedfont15"/>
                <w:rFonts w:ascii="Times New Roman" w:hAnsi="Times New Roman"/>
                <w:sz w:val="20"/>
                <w:szCs w:val="20"/>
              </w:rPr>
              <w:t>f</w:t>
            </w:r>
            <w:r w:rsidRPr="00586652">
              <w:rPr>
                <w:rStyle w:val="bumpedfont15"/>
                <w:rFonts w:ascii="Times New Roman" w:hAnsi="Times New Roman"/>
                <w:sz w:val="20"/>
                <w:szCs w:val="20"/>
              </w:rPr>
              <w:t>ollowing demolition of attached link and garage</w:t>
            </w:r>
          </w:p>
        </w:tc>
        <w:tc>
          <w:tcPr>
            <w:tcW w:w="4110" w:type="dxa"/>
          </w:tcPr>
          <w:p w14:paraId="284709E9" w14:textId="2D799199" w:rsidR="00751407" w:rsidRPr="00586652" w:rsidRDefault="000150EC" w:rsidP="00391F55">
            <w:pPr>
              <w:jc w:val="both"/>
              <w:rPr>
                <w:rStyle w:val="bumpedfont15"/>
                <w:rFonts w:ascii="Times New Roman" w:hAnsi="Times New Roman"/>
                <w:sz w:val="20"/>
                <w:szCs w:val="20"/>
              </w:rPr>
            </w:pPr>
            <w:r w:rsidRPr="00586652">
              <w:rPr>
                <w:rStyle w:val="bumpedfont15"/>
                <w:rFonts w:ascii="Times New Roman" w:hAnsi="Times New Roman"/>
                <w:sz w:val="20"/>
                <w:szCs w:val="20"/>
              </w:rPr>
              <w:t xml:space="preserve">The councillors objected to the removal of the garage, as it is a necessary amenity. Clerk to send comments. </w:t>
            </w:r>
          </w:p>
        </w:tc>
      </w:tr>
      <w:tr w:rsidR="00751407" w:rsidRPr="00586652" w14:paraId="6E49D8DD" w14:textId="4853ED03" w:rsidTr="00B4434D">
        <w:tc>
          <w:tcPr>
            <w:tcW w:w="1276" w:type="dxa"/>
          </w:tcPr>
          <w:p w14:paraId="44DD01F1" w14:textId="77777777" w:rsidR="00751407" w:rsidRPr="00586652" w:rsidRDefault="00751407" w:rsidP="00391F55">
            <w:pPr>
              <w:jc w:val="both"/>
              <w:rPr>
                <w:rStyle w:val="bumpedfont15"/>
                <w:rFonts w:ascii="Times New Roman" w:hAnsi="Times New Roman"/>
                <w:sz w:val="20"/>
                <w:szCs w:val="20"/>
              </w:rPr>
            </w:pPr>
            <w:r w:rsidRPr="00586652">
              <w:rPr>
                <w:rStyle w:val="bumpedfont15"/>
                <w:rFonts w:ascii="Times New Roman" w:hAnsi="Times New Roman"/>
                <w:sz w:val="20"/>
                <w:szCs w:val="20"/>
              </w:rPr>
              <w:t>22/P/00578</w:t>
            </w:r>
          </w:p>
        </w:tc>
        <w:tc>
          <w:tcPr>
            <w:tcW w:w="1560" w:type="dxa"/>
          </w:tcPr>
          <w:p w14:paraId="6DA063D3" w14:textId="77777777" w:rsidR="00751407" w:rsidRPr="00586652" w:rsidRDefault="00751407" w:rsidP="00391F55">
            <w:pPr>
              <w:jc w:val="both"/>
              <w:rPr>
                <w:rStyle w:val="bumpedfont15"/>
                <w:rFonts w:ascii="Times New Roman" w:hAnsi="Times New Roman"/>
                <w:sz w:val="20"/>
                <w:szCs w:val="20"/>
              </w:rPr>
            </w:pPr>
            <w:r w:rsidRPr="00586652">
              <w:rPr>
                <w:rStyle w:val="bumpedfont15"/>
                <w:rFonts w:ascii="Times New Roman" w:hAnsi="Times New Roman"/>
                <w:sz w:val="20"/>
                <w:szCs w:val="20"/>
              </w:rPr>
              <w:t xml:space="preserve">Little </w:t>
            </w:r>
            <w:proofErr w:type="spellStart"/>
            <w:r w:rsidRPr="00586652">
              <w:rPr>
                <w:rStyle w:val="bumpedfont15"/>
                <w:rFonts w:ascii="Times New Roman" w:hAnsi="Times New Roman"/>
                <w:sz w:val="20"/>
                <w:szCs w:val="20"/>
              </w:rPr>
              <w:t>Eashing</w:t>
            </w:r>
            <w:proofErr w:type="spellEnd"/>
            <w:r w:rsidRPr="00586652">
              <w:rPr>
                <w:rStyle w:val="bumpedfont15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86652">
              <w:rPr>
                <w:rStyle w:val="bumpedfont15"/>
                <w:rFonts w:ascii="Times New Roman" w:hAnsi="Times New Roman"/>
                <w:sz w:val="20"/>
                <w:szCs w:val="20"/>
              </w:rPr>
              <w:t>Eashing</w:t>
            </w:r>
            <w:proofErr w:type="spellEnd"/>
            <w:r w:rsidRPr="00586652">
              <w:rPr>
                <w:rStyle w:val="bumpedfont15"/>
                <w:rFonts w:ascii="Times New Roman" w:hAnsi="Times New Roman"/>
                <w:sz w:val="20"/>
                <w:szCs w:val="20"/>
              </w:rPr>
              <w:t xml:space="preserve"> Lane, GU7 2QA</w:t>
            </w:r>
          </w:p>
        </w:tc>
        <w:tc>
          <w:tcPr>
            <w:tcW w:w="3402" w:type="dxa"/>
          </w:tcPr>
          <w:p w14:paraId="3D22775C" w14:textId="7727BBF0" w:rsidR="00751407" w:rsidRPr="00586652" w:rsidRDefault="00751407" w:rsidP="00391F55">
            <w:pPr>
              <w:jc w:val="both"/>
              <w:rPr>
                <w:rStyle w:val="bumpedfont15"/>
                <w:rFonts w:ascii="Times New Roman" w:hAnsi="Times New Roman"/>
                <w:sz w:val="20"/>
                <w:szCs w:val="20"/>
              </w:rPr>
            </w:pPr>
            <w:r w:rsidRPr="00586652">
              <w:rPr>
                <w:rStyle w:val="bumpedfont15"/>
                <w:rFonts w:ascii="Times New Roman" w:hAnsi="Times New Roman"/>
                <w:sz w:val="20"/>
                <w:szCs w:val="20"/>
              </w:rPr>
              <w:t xml:space="preserve">Listed building consent for internal alterations to non-original partitions, door, formation of bathroom, replacement boiler </w:t>
            </w:r>
          </w:p>
        </w:tc>
        <w:tc>
          <w:tcPr>
            <w:tcW w:w="4110" w:type="dxa"/>
          </w:tcPr>
          <w:p w14:paraId="56B85CDD" w14:textId="37FA7A55" w:rsidR="00751407" w:rsidRPr="00586652" w:rsidRDefault="000150EC" w:rsidP="00391F55">
            <w:pPr>
              <w:jc w:val="both"/>
              <w:rPr>
                <w:rStyle w:val="bumpedfont15"/>
                <w:rFonts w:ascii="Times New Roman" w:hAnsi="Times New Roman"/>
                <w:sz w:val="20"/>
                <w:szCs w:val="20"/>
              </w:rPr>
            </w:pPr>
            <w:r w:rsidRPr="00586652">
              <w:rPr>
                <w:rStyle w:val="bumpedfont15"/>
                <w:rFonts w:ascii="Times New Roman" w:hAnsi="Times New Roman"/>
                <w:sz w:val="20"/>
                <w:szCs w:val="20"/>
              </w:rPr>
              <w:t>No objection</w:t>
            </w:r>
          </w:p>
        </w:tc>
      </w:tr>
      <w:tr w:rsidR="00751407" w:rsidRPr="00586652" w14:paraId="143FF99D" w14:textId="79CF5CC7" w:rsidTr="00B4434D">
        <w:tc>
          <w:tcPr>
            <w:tcW w:w="1276" w:type="dxa"/>
          </w:tcPr>
          <w:p w14:paraId="22118B53" w14:textId="77777777" w:rsidR="00751407" w:rsidRPr="00586652" w:rsidRDefault="00751407" w:rsidP="00391F55">
            <w:pPr>
              <w:jc w:val="both"/>
              <w:rPr>
                <w:rStyle w:val="bumpedfont15"/>
                <w:rFonts w:ascii="Times New Roman" w:hAnsi="Times New Roman"/>
                <w:sz w:val="20"/>
                <w:szCs w:val="20"/>
              </w:rPr>
            </w:pPr>
            <w:r w:rsidRPr="00586652">
              <w:rPr>
                <w:rStyle w:val="bumpedfont15"/>
                <w:rFonts w:ascii="Times New Roman" w:hAnsi="Times New Roman"/>
                <w:sz w:val="20"/>
                <w:szCs w:val="20"/>
              </w:rPr>
              <w:t>22/P/00599,600, 603, 604 and 605</w:t>
            </w:r>
          </w:p>
        </w:tc>
        <w:tc>
          <w:tcPr>
            <w:tcW w:w="1560" w:type="dxa"/>
          </w:tcPr>
          <w:p w14:paraId="161ABE81" w14:textId="798B7C2D" w:rsidR="00751407" w:rsidRPr="00586652" w:rsidRDefault="00751407" w:rsidP="00391F55">
            <w:pPr>
              <w:jc w:val="both"/>
              <w:rPr>
                <w:rStyle w:val="bumpedfont15"/>
                <w:rFonts w:ascii="Times New Roman" w:hAnsi="Times New Roman"/>
                <w:sz w:val="20"/>
                <w:szCs w:val="20"/>
              </w:rPr>
            </w:pPr>
            <w:r w:rsidRPr="00586652">
              <w:rPr>
                <w:rStyle w:val="bumpedfont15"/>
                <w:rFonts w:ascii="Times New Roman" w:hAnsi="Times New Roman"/>
                <w:sz w:val="20"/>
                <w:szCs w:val="20"/>
              </w:rPr>
              <w:t xml:space="preserve">54, 58, 59, 63 and 65 Quarry Road, </w:t>
            </w:r>
            <w:proofErr w:type="spellStart"/>
            <w:r w:rsidRPr="00586652">
              <w:rPr>
                <w:rStyle w:val="bumpedfont15"/>
                <w:rFonts w:ascii="Times New Roman" w:hAnsi="Times New Roman"/>
                <w:sz w:val="20"/>
                <w:szCs w:val="20"/>
              </w:rPr>
              <w:t>Hurtmore</w:t>
            </w:r>
            <w:proofErr w:type="spellEnd"/>
            <w:r w:rsidRPr="00586652">
              <w:rPr>
                <w:rStyle w:val="bumpedfont15"/>
                <w:rFonts w:ascii="Times New Roman" w:hAnsi="Times New Roman"/>
                <w:sz w:val="20"/>
                <w:szCs w:val="20"/>
              </w:rPr>
              <w:t>, GU7 2RW</w:t>
            </w:r>
          </w:p>
        </w:tc>
        <w:tc>
          <w:tcPr>
            <w:tcW w:w="3402" w:type="dxa"/>
          </w:tcPr>
          <w:p w14:paraId="1B0B1C0E" w14:textId="77777777" w:rsidR="00751407" w:rsidRPr="00586652" w:rsidRDefault="00751407" w:rsidP="00391F55">
            <w:pPr>
              <w:jc w:val="both"/>
              <w:rPr>
                <w:rStyle w:val="bumpedfont15"/>
                <w:rFonts w:ascii="Times New Roman" w:hAnsi="Times New Roman"/>
                <w:sz w:val="20"/>
                <w:szCs w:val="20"/>
              </w:rPr>
            </w:pPr>
            <w:r w:rsidRPr="00586652">
              <w:rPr>
                <w:rStyle w:val="bumpedfont15"/>
                <w:rFonts w:ascii="Times New Roman" w:hAnsi="Times New Roman"/>
                <w:sz w:val="20"/>
                <w:szCs w:val="20"/>
              </w:rPr>
              <w:t>Removal of existing timber cladding, strengthening of external walls, new insulated render plus replacement of existing windows</w:t>
            </w:r>
          </w:p>
        </w:tc>
        <w:tc>
          <w:tcPr>
            <w:tcW w:w="4110" w:type="dxa"/>
          </w:tcPr>
          <w:p w14:paraId="23273DF9" w14:textId="1F33E3C6" w:rsidR="00751407" w:rsidRPr="00586652" w:rsidRDefault="000150EC" w:rsidP="00391F55">
            <w:pPr>
              <w:jc w:val="both"/>
              <w:rPr>
                <w:rStyle w:val="bumpedfont15"/>
                <w:rFonts w:ascii="Times New Roman" w:hAnsi="Times New Roman"/>
                <w:sz w:val="20"/>
                <w:szCs w:val="20"/>
              </w:rPr>
            </w:pPr>
            <w:r w:rsidRPr="00586652">
              <w:rPr>
                <w:rStyle w:val="bumpedfont15"/>
                <w:rFonts w:ascii="Times New Roman" w:hAnsi="Times New Roman"/>
                <w:sz w:val="20"/>
                <w:szCs w:val="20"/>
              </w:rPr>
              <w:t xml:space="preserve">No objection </w:t>
            </w:r>
          </w:p>
        </w:tc>
      </w:tr>
      <w:tr w:rsidR="00751407" w:rsidRPr="00586652" w14:paraId="1C5ED34D" w14:textId="338140B7" w:rsidTr="00B4434D">
        <w:tc>
          <w:tcPr>
            <w:tcW w:w="1276" w:type="dxa"/>
          </w:tcPr>
          <w:p w14:paraId="7557BC2C" w14:textId="77777777" w:rsidR="00751407" w:rsidRPr="00586652" w:rsidRDefault="00751407" w:rsidP="00391F55">
            <w:pPr>
              <w:jc w:val="both"/>
              <w:rPr>
                <w:rStyle w:val="bumpedfont15"/>
                <w:rFonts w:ascii="Times New Roman" w:hAnsi="Times New Roman"/>
                <w:sz w:val="20"/>
                <w:szCs w:val="20"/>
              </w:rPr>
            </w:pPr>
            <w:r w:rsidRPr="00586652">
              <w:rPr>
                <w:rStyle w:val="bumpedfont15"/>
                <w:rFonts w:ascii="Times New Roman" w:hAnsi="Times New Roman"/>
                <w:sz w:val="20"/>
                <w:szCs w:val="20"/>
              </w:rPr>
              <w:t>22/P/000613</w:t>
            </w:r>
          </w:p>
        </w:tc>
        <w:tc>
          <w:tcPr>
            <w:tcW w:w="1560" w:type="dxa"/>
          </w:tcPr>
          <w:p w14:paraId="41DAD068" w14:textId="4B4B20AF" w:rsidR="00751407" w:rsidRPr="00586652" w:rsidRDefault="00751407" w:rsidP="00391F55">
            <w:pPr>
              <w:jc w:val="both"/>
              <w:rPr>
                <w:rStyle w:val="bumpedfont15"/>
                <w:rFonts w:ascii="Times New Roman" w:hAnsi="Times New Roman"/>
                <w:sz w:val="20"/>
                <w:szCs w:val="20"/>
              </w:rPr>
            </w:pPr>
            <w:r w:rsidRPr="00586652">
              <w:rPr>
                <w:rStyle w:val="bumpedfont15"/>
                <w:rFonts w:ascii="Times New Roman" w:hAnsi="Times New Roman"/>
                <w:sz w:val="20"/>
                <w:szCs w:val="20"/>
              </w:rPr>
              <w:t>Gate House Cottage, Grenville Road,</w:t>
            </w:r>
            <w:r w:rsidR="00B4434D" w:rsidRPr="00586652">
              <w:rPr>
                <w:rStyle w:val="bumpedfont15"/>
                <w:rFonts w:ascii="Times New Roman" w:hAnsi="Times New Roman"/>
                <w:sz w:val="20"/>
                <w:szCs w:val="20"/>
              </w:rPr>
              <w:t xml:space="preserve"> </w:t>
            </w:r>
            <w:r w:rsidRPr="00586652">
              <w:rPr>
                <w:rStyle w:val="bumpedfont15"/>
                <w:rFonts w:ascii="Times New Roman" w:hAnsi="Times New Roman"/>
                <w:sz w:val="20"/>
                <w:szCs w:val="20"/>
              </w:rPr>
              <w:t xml:space="preserve">GU8 6AX </w:t>
            </w:r>
          </w:p>
        </w:tc>
        <w:tc>
          <w:tcPr>
            <w:tcW w:w="3402" w:type="dxa"/>
          </w:tcPr>
          <w:p w14:paraId="0279F955" w14:textId="77777777" w:rsidR="00751407" w:rsidRPr="00586652" w:rsidRDefault="00751407" w:rsidP="00391F55">
            <w:pPr>
              <w:jc w:val="both"/>
              <w:rPr>
                <w:rStyle w:val="bumpedfont15"/>
                <w:rFonts w:ascii="Times New Roman" w:hAnsi="Times New Roman"/>
                <w:sz w:val="20"/>
                <w:szCs w:val="20"/>
              </w:rPr>
            </w:pPr>
            <w:r w:rsidRPr="00586652">
              <w:rPr>
                <w:rStyle w:val="bumpedfont15"/>
                <w:rFonts w:ascii="Times New Roman" w:hAnsi="Times New Roman"/>
                <w:sz w:val="20"/>
                <w:szCs w:val="20"/>
              </w:rPr>
              <w:t>Erection of proposed garage and ancillary accommodation</w:t>
            </w:r>
          </w:p>
        </w:tc>
        <w:tc>
          <w:tcPr>
            <w:tcW w:w="4110" w:type="dxa"/>
          </w:tcPr>
          <w:p w14:paraId="009C7C5C" w14:textId="1CC33A81" w:rsidR="00751407" w:rsidRPr="00586652" w:rsidRDefault="000150EC" w:rsidP="00391F55">
            <w:pPr>
              <w:jc w:val="both"/>
              <w:rPr>
                <w:rStyle w:val="bumpedfont15"/>
                <w:rFonts w:ascii="Times New Roman" w:hAnsi="Times New Roman"/>
                <w:sz w:val="20"/>
                <w:szCs w:val="20"/>
              </w:rPr>
            </w:pPr>
            <w:r w:rsidRPr="00586652">
              <w:rPr>
                <w:rStyle w:val="bumpedfont15"/>
                <w:rFonts w:ascii="Times New Roman" w:hAnsi="Times New Roman"/>
                <w:sz w:val="20"/>
                <w:szCs w:val="20"/>
              </w:rPr>
              <w:t xml:space="preserve">PR objected on the grounds that the modern oak extension was out-of-keeping with the property and area. </w:t>
            </w:r>
          </w:p>
        </w:tc>
      </w:tr>
      <w:tr w:rsidR="00751407" w:rsidRPr="00586652" w14:paraId="59FE475E" w14:textId="0E5B7AAA" w:rsidTr="00B4434D">
        <w:tc>
          <w:tcPr>
            <w:tcW w:w="1276" w:type="dxa"/>
          </w:tcPr>
          <w:p w14:paraId="7CDCE4E6" w14:textId="77777777" w:rsidR="00751407" w:rsidRPr="00586652" w:rsidRDefault="00751407" w:rsidP="00391F55">
            <w:pPr>
              <w:jc w:val="both"/>
              <w:rPr>
                <w:rStyle w:val="bumpedfont15"/>
                <w:rFonts w:ascii="Times New Roman" w:hAnsi="Times New Roman"/>
                <w:sz w:val="20"/>
                <w:szCs w:val="20"/>
              </w:rPr>
            </w:pPr>
            <w:r w:rsidRPr="00586652">
              <w:rPr>
                <w:rStyle w:val="bumpedfont15"/>
                <w:rFonts w:ascii="Times New Roman" w:hAnsi="Times New Roman"/>
                <w:sz w:val="20"/>
                <w:szCs w:val="20"/>
              </w:rPr>
              <w:t>22/P/00617</w:t>
            </w:r>
          </w:p>
        </w:tc>
        <w:tc>
          <w:tcPr>
            <w:tcW w:w="1560" w:type="dxa"/>
          </w:tcPr>
          <w:p w14:paraId="414637AD" w14:textId="77777777" w:rsidR="00751407" w:rsidRPr="00586652" w:rsidRDefault="00751407" w:rsidP="00391F55">
            <w:pPr>
              <w:jc w:val="both"/>
              <w:rPr>
                <w:rStyle w:val="bumpedfont15"/>
                <w:rFonts w:ascii="Times New Roman" w:hAnsi="Times New Roman"/>
                <w:sz w:val="20"/>
                <w:szCs w:val="20"/>
              </w:rPr>
            </w:pPr>
            <w:r w:rsidRPr="00586652">
              <w:rPr>
                <w:rStyle w:val="bumpedfont15"/>
                <w:rFonts w:ascii="Times New Roman" w:hAnsi="Times New Roman"/>
                <w:sz w:val="20"/>
                <w:szCs w:val="20"/>
              </w:rPr>
              <w:t xml:space="preserve">Cranbourne, </w:t>
            </w:r>
            <w:proofErr w:type="spellStart"/>
            <w:r w:rsidRPr="00586652">
              <w:rPr>
                <w:rStyle w:val="bumpedfont15"/>
                <w:rFonts w:ascii="Times New Roman" w:hAnsi="Times New Roman"/>
                <w:sz w:val="20"/>
                <w:szCs w:val="20"/>
              </w:rPr>
              <w:t>Elstead</w:t>
            </w:r>
            <w:proofErr w:type="spellEnd"/>
            <w:r w:rsidRPr="00586652">
              <w:rPr>
                <w:rStyle w:val="bumpedfont15"/>
                <w:rFonts w:ascii="Times New Roman" w:hAnsi="Times New Roman"/>
                <w:sz w:val="20"/>
                <w:szCs w:val="20"/>
              </w:rPr>
              <w:t xml:space="preserve"> Road, Shackleford GU8 6AY </w:t>
            </w:r>
          </w:p>
        </w:tc>
        <w:tc>
          <w:tcPr>
            <w:tcW w:w="3402" w:type="dxa"/>
          </w:tcPr>
          <w:p w14:paraId="3DD2C5E2" w14:textId="77777777" w:rsidR="00751407" w:rsidRPr="00586652" w:rsidRDefault="00751407" w:rsidP="00391F55">
            <w:pPr>
              <w:jc w:val="both"/>
              <w:rPr>
                <w:rStyle w:val="bumpedfont15"/>
                <w:rFonts w:ascii="Times New Roman" w:hAnsi="Times New Roman"/>
                <w:sz w:val="20"/>
                <w:szCs w:val="20"/>
              </w:rPr>
            </w:pPr>
            <w:r w:rsidRPr="00586652">
              <w:rPr>
                <w:rStyle w:val="bumpedfont15"/>
                <w:rFonts w:ascii="Times New Roman" w:hAnsi="Times New Roman"/>
                <w:sz w:val="20"/>
                <w:szCs w:val="20"/>
              </w:rPr>
              <w:t xml:space="preserve">Single storey rear extension, side link extension, </w:t>
            </w:r>
            <w:proofErr w:type="gramStart"/>
            <w:r w:rsidRPr="00586652">
              <w:rPr>
                <w:rStyle w:val="bumpedfont15"/>
                <w:rFonts w:ascii="Times New Roman" w:hAnsi="Times New Roman"/>
                <w:sz w:val="20"/>
                <w:szCs w:val="20"/>
              </w:rPr>
              <w:t>porch</w:t>
            </w:r>
            <w:proofErr w:type="gramEnd"/>
            <w:r w:rsidRPr="00586652">
              <w:rPr>
                <w:rStyle w:val="bumpedfont15"/>
                <w:rFonts w:ascii="Times New Roman" w:hAnsi="Times New Roman"/>
                <w:sz w:val="20"/>
                <w:szCs w:val="20"/>
              </w:rPr>
              <w:t xml:space="preserve"> and patio extension</w:t>
            </w:r>
          </w:p>
        </w:tc>
        <w:tc>
          <w:tcPr>
            <w:tcW w:w="4110" w:type="dxa"/>
          </w:tcPr>
          <w:p w14:paraId="667D89CC" w14:textId="459708B9" w:rsidR="00751407" w:rsidRPr="00586652" w:rsidRDefault="000150EC" w:rsidP="00391F55">
            <w:pPr>
              <w:jc w:val="both"/>
              <w:rPr>
                <w:rStyle w:val="bumpedfont15"/>
                <w:rFonts w:ascii="Times New Roman" w:hAnsi="Times New Roman"/>
                <w:sz w:val="20"/>
                <w:szCs w:val="20"/>
              </w:rPr>
            </w:pPr>
            <w:r w:rsidRPr="00586652">
              <w:rPr>
                <w:rStyle w:val="bumpedfont15"/>
                <w:rFonts w:ascii="Times New Roman" w:hAnsi="Times New Roman"/>
                <w:sz w:val="20"/>
                <w:szCs w:val="20"/>
              </w:rPr>
              <w:t xml:space="preserve">The councillors objected on the basis that </w:t>
            </w:r>
            <w:r w:rsidR="007C3720" w:rsidRPr="00586652">
              <w:rPr>
                <w:rStyle w:val="bumpedfont15"/>
                <w:rFonts w:ascii="Times New Roman" w:hAnsi="Times New Roman"/>
                <w:sz w:val="20"/>
                <w:szCs w:val="20"/>
              </w:rPr>
              <w:t xml:space="preserve">part of this </w:t>
            </w:r>
            <w:r w:rsidR="00586652">
              <w:rPr>
                <w:rStyle w:val="bumpedfont15"/>
                <w:rFonts w:ascii="Times New Roman" w:hAnsi="Times New Roman"/>
                <w:sz w:val="20"/>
                <w:szCs w:val="20"/>
              </w:rPr>
              <w:t>proposal</w:t>
            </w:r>
            <w:r w:rsidR="007C3720" w:rsidRPr="00586652">
              <w:rPr>
                <w:rStyle w:val="bumpedfont15"/>
                <w:rFonts w:ascii="Times New Roman" w:hAnsi="Times New Roman"/>
                <w:sz w:val="20"/>
                <w:szCs w:val="20"/>
              </w:rPr>
              <w:t xml:space="preserve"> had already been turned down and this property had already been extended way </w:t>
            </w:r>
            <w:r w:rsidR="007C3720" w:rsidRPr="00586652">
              <w:rPr>
                <w:rStyle w:val="bumpedfont15"/>
                <w:rFonts w:ascii="Times New Roman" w:hAnsi="Times New Roman"/>
                <w:sz w:val="20"/>
                <w:szCs w:val="20"/>
              </w:rPr>
              <w:lastRenderedPageBreak/>
              <w:t>above the original footprint. C</w:t>
            </w:r>
            <w:r w:rsidR="007C3720" w:rsidRPr="00586652">
              <w:rPr>
                <w:rStyle w:val="bumpedfont15"/>
                <w:sz w:val="20"/>
                <w:szCs w:val="20"/>
              </w:rPr>
              <w:t xml:space="preserve">lerk to send comments. </w:t>
            </w:r>
          </w:p>
        </w:tc>
      </w:tr>
      <w:tr w:rsidR="00751407" w:rsidRPr="00586652" w14:paraId="0BB527B5" w14:textId="791C4BBB" w:rsidTr="00B4434D">
        <w:tc>
          <w:tcPr>
            <w:tcW w:w="1276" w:type="dxa"/>
          </w:tcPr>
          <w:p w14:paraId="0B04B9F1" w14:textId="77777777" w:rsidR="00751407" w:rsidRPr="00586652" w:rsidRDefault="00751407" w:rsidP="00391F55">
            <w:pPr>
              <w:jc w:val="both"/>
              <w:rPr>
                <w:rStyle w:val="bumpedfont15"/>
                <w:rFonts w:ascii="Times New Roman" w:hAnsi="Times New Roman"/>
                <w:sz w:val="20"/>
                <w:szCs w:val="20"/>
              </w:rPr>
            </w:pPr>
            <w:r w:rsidRPr="00586652">
              <w:rPr>
                <w:rStyle w:val="bumpedfont15"/>
                <w:rFonts w:ascii="Times New Roman" w:hAnsi="Times New Roman"/>
                <w:sz w:val="20"/>
                <w:szCs w:val="20"/>
              </w:rPr>
              <w:lastRenderedPageBreak/>
              <w:t>22/P/00626 and 627</w:t>
            </w:r>
          </w:p>
        </w:tc>
        <w:tc>
          <w:tcPr>
            <w:tcW w:w="1560" w:type="dxa"/>
          </w:tcPr>
          <w:p w14:paraId="4F5E0F64" w14:textId="77777777" w:rsidR="00751407" w:rsidRPr="00586652" w:rsidRDefault="00751407" w:rsidP="00391F55">
            <w:pPr>
              <w:jc w:val="both"/>
              <w:rPr>
                <w:rStyle w:val="bumpedfont15"/>
                <w:rFonts w:ascii="Times New Roman" w:hAnsi="Times New Roman"/>
                <w:sz w:val="20"/>
                <w:szCs w:val="20"/>
              </w:rPr>
            </w:pPr>
            <w:r w:rsidRPr="00586652">
              <w:rPr>
                <w:rStyle w:val="bumpedfont15"/>
                <w:rFonts w:ascii="Times New Roman" w:hAnsi="Times New Roman"/>
                <w:sz w:val="20"/>
                <w:szCs w:val="20"/>
              </w:rPr>
              <w:t xml:space="preserve">Tankards, Lower </w:t>
            </w:r>
            <w:proofErr w:type="spellStart"/>
            <w:r w:rsidRPr="00586652">
              <w:rPr>
                <w:rStyle w:val="bumpedfont15"/>
                <w:rFonts w:ascii="Times New Roman" w:hAnsi="Times New Roman"/>
                <w:sz w:val="20"/>
                <w:szCs w:val="20"/>
              </w:rPr>
              <w:t>Eashing</w:t>
            </w:r>
            <w:proofErr w:type="spellEnd"/>
            <w:r w:rsidRPr="00586652">
              <w:rPr>
                <w:rStyle w:val="bumpedfont15"/>
                <w:rFonts w:ascii="Times New Roman" w:hAnsi="Times New Roman"/>
                <w:sz w:val="20"/>
                <w:szCs w:val="20"/>
              </w:rPr>
              <w:t>, Godalming GU7 2QF</w:t>
            </w:r>
          </w:p>
        </w:tc>
        <w:tc>
          <w:tcPr>
            <w:tcW w:w="3402" w:type="dxa"/>
          </w:tcPr>
          <w:p w14:paraId="66815C0C" w14:textId="77777777" w:rsidR="00751407" w:rsidRPr="00586652" w:rsidRDefault="00751407" w:rsidP="00391F55">
            <w:pPr>
              <w:jc w:val="both"/>
              <w:rPr>
                <w:rStyle w:val="bumpedfont15"/>
                <w:rFonts w:ascii="Times New Roman" w:hAnsi="Times New Roman"/>
                <w:sz w:val="20"/>
                <w:szCs w:val="20"/>
              </w:rPr>
            </w:pPr>
            <w:r w:rsidRPr="00586652">
              <w:rPr>
                <w:rStyle w:val="bumpedfont15"/>
                <w:rFonts w:ascii="Times New Roman" w:hAnsi="Times New Roman"/>
                <w:sz w:val="20"/>
                <w:szCs w:val="20"/>
              </w:rPr>
              <w:t>Direction of replacement garage following demolition of existing garage and outbuildings and associated listing building consent</w:t>
            </w:r>
          </w:p>
        </w:tc>
        <w:tc>
          <w:tcPr>
            <w:tcW w:w="4110" w:type="dxa"/>
          </w:tcPr>
          <w:p w14:paraId="4D924DC1" w14:textId="33FA84E9" w:rsidR="00751407" w:rsidRPr="00586652" w:rsidRDefault="007C3720" w:rsidP="00391F55">
            <w:pPr>
              <w:jc w:val="both"/>
              <w:rPr>
                <w:rStyle w:val="bumpedfont15"/>
                <w:rFonts w:ascii="Times New Roman" w:hAnsi="Times New Roman"/>
                <w:sz w:val="20"/>
                <w:szCs w:val="20"/>
              </w:rPr>
            </w:pPr>
            <w:r w:rsidRPr="00586652">
              <w:rPr>
                <w:rStyle w:val="bumpedfont15"/>
                <w:rFonts w:ascii="Times New Roman" w:hAnsi="Times New Roman"/>
                <w:sz w:val="20"/>
                <w:szCs w:val="20"/>
              </w:rPr>
              <w:t xml:space="preserve">No objection </w:t>
            </w:r>
          </w:p>
        </w:tc>
      </w:tr>
      <w:tr w:rsidR="00751407" w:rsidRPr="00586652" w14:paraId="1FAC223D" w14:textId="00BDB2AB" w:rsidTr="00B4434D">
        <w:tc>
          <w:tcPr>
            <w:tcW w:w="1276" w:type="dxa"/>
          </w:tcPr>
          <w:p w14:paraId="3FC0FB15" w14:textId="77777777" w:rsidR="00751407" w:rsidRPr="00586652" w:rsidRDefault="00751407" w:rsidP="00391F55">
            <w:pPr>
              <w:jc w:val="both"/>
              <w:rPr>
                <w:rStyle w:val="bumpedfont15"/>
                <w:rFonts w:ascii="Times New Roman" w:hAnsi="Times New Roman"/>
                <w:sz w:val="20"/>
                <w:szCs w:val="20"/>
              </w:rPr>
            </w:pPr>
            <w:r w:rsidRPr="00586652">
              <w:rPr>
                <w:rStyle w:val="bumpedfont15"/>
                <w:rFonts w:ascii="Times New Roman" w:hAnsi="Times New Roman"/>
                <w:sz w:val="20"/>
                <w:szCs w:val="20"/>
              </w:rPr>
              <w:t xml:space="preserve">22/P/00647 and 648 </w:t>
            </w:r>
          </w:p>
        </w:tc>
        <w:tc>
          <w:tcPr>
            <w:tcW w:w="1560" w:type="dxa"/>
          </w:tcPr>
          <w:p w14:paraId="696D3489" w14:textId="7C99C340" w:rsidR="00751407" w:rsidRPr="00586652" w:rsidRDefault="00751407" w:rsidP="00391F55">
            <w:pPr>
              <w:jc w:val="both"/>
              <w:rPr>
                <w:rStyle w:val="bumpedfont15"/>
                <w:rFonts w:ascii="Times New Roman" w:hAnsi="Times New Roman"/>
                <w:sz w:val="20"/>
                <w:szCs w:val="20"/>
              </w:rPr>
            </w:pPr>
            <w:proofErr w:type="spellStart"/>
            <w:r w:rsidRPr="00586652">
              <w:rPr>
                <w:rFonts w:ascii="Times New Roman" w:hAnsi="Times New Roman"/>
                <w:sz w:val="20"/>
                <w:szCs w:val="20"/>
              </w:rPr>
              <w:t>Eashing</w:t>
            </w:r>
            <w:proofErr w:type="spellEnd"/>
            <w:r w:rsidRPr="00586652">
              <w:rPr>
                <w:rFonts w:ascii="Times New Roman" w:hAnsi="Times New Roman"/>
                <w:sz w:val="20"/>
                <w:szCs w:val="20"/>
              </w:rPr>
              <w:t xml:space="preserve"> Farm, </w:t>
            </w:r>
            <w:proofErr w:type="spellStart"/>
            <w:r w:rsidRPr="00586652">
              <w:rPr>
                <w:rFonts w:ascii="Times New Roman" w:hAnsi="Times New Roman"/>
                <w:sz w:val="20"/>
                <w:szCs w:val="20"/>
              </w:rPr>
              <w:t>Eashing</w:t>
            </w:r>
            <w:proofErr w:type="spellEnd"/>
            <w:r w:rsidRPr="00586652">
              <w:rPr>
                <w:rFonts w:ascii="Times New Roman" w:hAnsi="Times New Roman"/>
                <w:sz w:val="20"/>
                <w:szCs w:val="20"/>
              </w:rPr>
              <w:t xml:space="preserve"> Lane, GU7 2QB</w:t>
            </w:r>
          </w:p>
        </w:tc>
        <w:tc>
          <w:tcPr>
            <w:tcW w:w="3402" w:type="dxa"/>
          </w:tcPr>
          <w:p w14:paraId="1D8558CB" w14:textId="77777777" w:rsidR="00751407" w:rsidRPr="00586652" w:rsidRDefault="00751407" w:rsidP="00391F55">
            <w:pPr>
              <w:pStyle w:val="NormalWeb"/>
              <w:rPr>
                <w:rStyle w:val="bumpedfont15"/>
                <w:sz w:val="20"/>
                <w:szCs w:val="20"/>
              </w:rPr>
            </w:pPr>
            <w:r w:rsidRPr="00586652">
              <w:rPr>
                <w:sz w:val="20"/>
                <w:szCs w:val="20"/>
              </w:rPr>
              <w:t xml:space="preserve">Erection of a powder coated aluminium glasshouses sited on a dwarf brick wall and Listed Building Consent </w:t>
            </w:r>
          </w:p>
        </w:tc>
        <w:tc>
          <w:tcPr>
            <w:tcW w:w="4110" w:type="dxa"/>
          </w:tcPr>
          <w:p w14:paraId="087BFD87" w14:textId="5FC2A1E7" w:rsidR="00751407" w:rsidRPr="00586652" w:rsidRDefault="007C3720" w:rsidP="00391F55">
            <w:pPr>
              <w:pStyle w:val="NormalWeb"/>
              <w:rPr>
                <w:sz w:val="20"/>
                <w:szCs w:val="20"/>
              </w:rPr>
            </w:pPr>
            <w:r w:rsidRPr="00586652">
              <w:rPr>
                <w:sz w:val="20"/>
                <w:szCs w:val="20"/>
              </w:rPr>
              <w:t xml:space="preserve">No objection </w:t>
            </w:r>
          </w:p>
        </w:tc>
      </w:tr>
    </w:tbl>
    <w:p w14:paraId="2EBCBE63" w14:textId="77777777" w:rsidR="00C47969" w:rsidRPr="00586652" w:rsidRDefault="00C47969" w:rsidP="00C47969">
      <w:pPr>
        <w:jc w:val="both"/>
        <w:rPr>
          <w:rFonts w:ascii="Times New Roman" w:hAnsi="Times New Roman"/>
          <w:b/>
          <w:sz w:val="20"/>
          <w:szCs w:val="20"/>
        </w:rPr>
      </w:pPr>
    </w:p>
    <w:p w14:paraId="040DAB8F" w14:textId="6E9A1310" w:rsidR="00C47969" w:rsidRPr="00586652" w:rsidRDefault="00C47969" w:rsidP="00C47969">
      <w:pPr>
        <w:jc w:val="both"/>
        <w:rPr>
          <w:rStyle w:val="bumpedfont15"/>
          <w:rFonts w:ascii="Times New Roman" w:hAnsi="Times New Roman"/>
          <w:b/>
          <w:sz w:val="20"/>
          <w:szCs w:val="20"/>
        </w:rPr>
      </w:pPr>
      <w:r w:rsidRPr="00586652">
        <w:rPr>
          <w:rFonts w:ascii="Times New Roman" w:hAnsi="Times New Roman"/>
          <w:b/>
          <w:sz w:val="20"/>
          <w:szCs w:val="20"/>
        </w:rPr>
        <w:t xml:space="preserve">92/21 - </w:t>
      </w:r>
      <w:r w:rsidRPr="00586652">
        <w:rPr>
          <w:rFonts w:ascii="Times New Roman" w:hAnsi="Times New Roman"/>
          <w:b/>
          <w:sz w:val="20"/>
          <w:szCs w:val="20"/>
        </w:rPr>
        <w:t xml:space="preserve">Finance – (a) </w:t>
      </w:r>
      <w:r w:rsidRPr="00586652">
        <w:rPr>
          <w:rStyle w:val="bumpedfont15"/>
          <w:rFonts w:ascii="Times New Roman" w:hAnsi="Times New Roman"/>
          <w:b/>
          <w:bCs/>
          <w:sz w:val="20"/>
          <w:szCs w:val="20"/>
        </w:rPr>
        <w:t>Expenses</w:t>
      </w:r>
      <w:r w:rsidRPr="00586652">
        <w:rPr>
          <w:rStyle w:val="bumpedfont15"/>
          <w:rFonts w:ascii="Times New Roman" w:hAnsi="Times New Roman"/>
          <w:sz w:val="20"/>
          <w:szCs w:val="20"/>
        </w:rPr>
        <w:t> – the following payments</w:t>
      </w:r>
      <w:r w:rsidR="007C3720" w:rsidRPr="00586652">
        <w:rPr>
          <w:rStyle w:val="bumpedfont15"/>
          <w:rFonts w:ascii="Times New Roman" w:hAnsi="Times New Roman"/>
          <w:sz w:val="20"/>
          <w:szCs w:val="20"/>
        </w:rPr>
        <w:t xml:space="preserve"> were approved</w:t>
      </w:r>
      <w:r w:rsidRPr="00586652">
        <w:rPr>
          <w:rStyle w:val="bumpedfont15"/>
          <w:rFonts w:ascii="Times New Roman" w:hAnsi="Times New Roman"/>
          <w:sz w:val="20"/>
          <w:szCs w:val="20"/>
        </w:rPr>
        <w:t>:</w:t>
      </w:r>
    </w:p>
    <w:tbl>
      <w:tblPr>
        <w:tblW w:w="94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968"/>
        <w:gridCol w:w="4945"/>
        <w:gridCol w:w="639"/>
        <w:gridCol w:w="1967"/>
      </w:tblGrid>
      <w:tr w:rsidR="00C47969" w:rsidRPr="00586652" w14:paraId="04066B8F" w14:textId="77777777" w:rsidTr="00C47969">
        <w:tc>
          <w:tcPr>
            <w:tcW w:w="963" w:type="dxa"/>
            <w:shd w:val="clear" w:color="auto" w:fill="auto"/>
          </w:tcPr>
          <w:p w14:paraId="1B7B4586" w14:textId="77777777" w:rsidR="00C47969" w:rsidRPr="00586652" w:rsidRDefault="00C47969" w:rsidP="00391F55">
            <w:pPr>
              <w:jc w:val="both"/>
              <w:rPr>
                <w:rStyle w:val="s10"/>
                <w:rFonts w:ascii="Times New Roman" w:hAnsi="Times New Roman"/>
                <w:b/>
                <w:sz w:val="20"/>
                <w:szCs w:val="20"/>
              </w:rPr>
            </w:pPr>
            <w:r w:rsidRPr="00586652">
              <w:rPr>
                <w:rStyle w:val="s10"/>
                <w:rFonts w:ascii="Times New Roman" w:hAns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969" w:type="dxa"/>
            <w:shd w:val="clear" w:color="auto" w:fill="auto"/>
          </w:tcPr>
          <w:p w14:paraId="6326DE79" w14:textId="77777777" w:rsidR="00C47969" w:rsidRPr="00586652" w:rsidRDefault="00C47969" w:rsidP="00391F55">
            <w:pPr>
              <w:jc w:val="both"/>
              <w:rPr>
                <w:rStyle w:val="s10"/>
                <w:rFonts w:ascii="Times New Roman" w:hAnsi="Times New Roman"/>
                <w:b/>
                <w:sz w:val="20"/>
                <w:szCs w:val="20"/>
              </w:rPr>
            </w:pPr>
            <w:r w:rsidRPr="00586652">
              <w:rPr>
                <w:rStyle w:val="s10"/>
                <w:rFonts w:ascii="Times New Roman" w:hAnsi="Times New Roman"/>
                <w:b/>
                <w:sz w:val="20"/>
                <w:szCs w:val="20"/>
              </w:rPr>
              <w:t>Amount</w:t>
            </w:r>
          </w:p>
        </w:tc>
        <w:tc>
          <w:tcPr>
            <w:tcW w:w="4992" w:type="dxa"/>
            <w:shd w:val="clear" w:color="auto" w:fill="auto"/>
          </w:tcPr>
          <w:p w14:paraId="6531BC05" w14:textId="77777777" w:rsidR="00C47969" w:rsidRPr="00586652" w:rsidRDefault="00C47969" w:rsidP="00391F55">
            <w:pPr>
              <w:jc w:val="both"/>
              <w:rPr>
                <w:rStyle w:val="s10"/>
                <w:rFonts w:ascii="Times New Roman" w:hAnsi="Times New Roman"/>
                <w:b/>
                <w:sz w:val="20"/>
                <w:szCs w:val="20"/>
              </w:rPr>
            </w:pPr>
            <w:r w:rsidRPr="00586652">
              <w:rPr>
                <w:rStyle w:val="s10"/>
                <w:rFonts w:ascii="Times New Roman" w:hAnsi="Times New Roman"/>
                <w:b/>
                <w:sz w:val="20"/>
                <w:szCs w:val="20"/>
              </w:rPr>
              <w:t>Reason for expenditure</w:t>
            </w:r>
          </w:p>
        </w:tc>
        <w:tc>
          <w:tcPr>
            <w:tcW w:w="597" w:type="dxa"/>
            <w:shd w:val="clear" w:color="auto" w:fill="auto"/>
          </w:tcPr>
          <w:p w14:paraId="4006F384" w14:textId="77777777" w:rsidR="00C47969" w:rsidRPr="00586652" w:rsidRDefault="00C47969" w:rsidP="00391F55">
            <w:pPr>
              <w:jc w:val="both"/>
              <w:rPr>
                <w:rStyle w:val="s10"/>
                <w:rFonts w:ascii="Times New Roman" w:hAnsi="Times New Roman"/>
                <w:b/>
                <w:sz w:val="20"/>
                <w:szCs w:val="20"/>
              </w:rPr>
            </w:pPr>
            <w:r w:rsidRPr="00586652">
              <w:rPr>
                <w:rStyle w:val="s10"/>
                <w:rFonts w:ascii="Times New Roman" w:hAnsi="Times New Roman"/>
                <w:b/>
                <w:sz w:val="20"/>
                <w:szCs w:val="20"/>
              </w:rPr>
              <w:t>VAT</w:t>
            </w:r>
          </w:p>
        </w:tc>
        <w:tc>
          <w:tcPr>
            <w:tcW w:w="1977" w:type="dxa"/>
            <w:shd w:val="clear" w:color="auto" w:fill="auto"/>
          </w:tcPr>
          <w:p w14:paraId="65B8F7C7" w14:textId="77777777" w:rsidR="00C47969" w:rsidRPr="00586652" w:rsidRDefault="00C47969" w:rsidP="00391F55">
            <w:pPr>
              <w:jc w:val="both"/>
              <w:rPr>
                <w:rStyle w:val="s10"/>
                <w:rFonts w:ascii="Times New Roman" w:hAnsi="Times New Roman"/>
                <w:b/>
                <w:sz w:val="20"/>
                <w:szCs w:val="20"/>
              </w:rPr>
            </w:pPr>
            <w:r w:rsidRPr="00586652">
              <w:rPr>
                <w:rStyle w:val="s10"/>
                <w:rFonts w:ascii="Times New Roman" w:hAnsi="Times New Roman"/>
                <w:b/>
                <w:sz w:val="20"/>
                <w:szCs w:val="20"/>
              </w:rPr>
              <w:t>Payee</w:t>
            </w:r>
          </w:p>
        </w:tc>
      </w:tr>
      <w:tr w:rsidR="00C47969" w:rsidRPr="00586652" w14:paraId="4EB103AE" w14:textId="77777777" w:rsidTr="00C47969">
        <w:tc>
          <w:tcPr>
            <w:tcW w:w="963" w:type="dxa"/>
            <w:shd w:val="clear" w:color="auto" w:fill="auto"/>
          </w:tcPr>
          <w:p w14:paraId="0558ED66" w14:textId="77777777" w:rsidR="00C47969" w:rsidRPr="00586652" w:rsidRDefault="00C47969" w:rsidP="00391F55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586652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1/4/22</w:t>
            </w:r>
          </w:p>
        </w:tc>
        <w:tc>
          <w:tcPr>
            <w:tcW w:w="969" w:type="dxa"/>
            <w:shd w:val="clear" w:color="auto" w:fill="auto"/>
          </w:tcPr>
          <w:p w14:paraId="3F98081E" w14:textId="77777777" w:rsidR="00C47969" w:rsidRPr="00586652" w:rsidRDefault="00C47969" w:rsidP="00391F55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586652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£9.95</w:t>
            </w:r>
          </w:p>
        </w:tc>
        <w:tc>
          <w:tcPr>
            <w:tcW w:w="4992" w:type="dxa"/>
            <w:shd w:val="clear" w:color="auto" w:fill="auto"/>
          </w:tcPr>
          <w:p w14:paraId="467C4B3A" w14:textId="77777777" w:rsidR="00C47969" w:rsidRPr="00586652" w:rsidRDefault="00C47969" w:rsidP="00391F55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586652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Website fee</w:t>
            </w:r>
          </w:p>
        </w:tc>
        <w:tc>
          <w:tcPr>
            <w:tcW w:w="597" w:type="dxa"/>
            <w:shd w:val="clear" w:color="auto" w:fill="auto"/>
          </w:tcPr>
          <w:p w14:paraId="295ED23A" w14:textId="77777777" w:rsidR="00C47969" w:rsidRPr="00586652" w:rsidRDefault="00C47969" w:rsidP="00391F55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586652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1.66</w:t>
            </w:r>
          </w:p>
        </w:tc>
        <w:tc>
          <w:tcPr>
            <w:tcW w:w="1977" w:type="dxa"/>
            <w:shd w:val="clear" w:color="auto" w:fill="auto"/>
          </w:tcPr>
          <w:p w14:paraId="35B3D2F6" w14:textId="77777777" w:rsidR="00C47969" w:rsidRPr="00586652" w:rsidRDefault="00C47969" w:rsidP="00391F55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586652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34SP</w:t>
            </w:r>
          </w:p>
        </w:tc>
      </w:tr>
      <w:tr w:rsidR="00C47969" w:rsidRPr="00586652" w14:paraId="5B2C05D0" w14:textId="77777777" w:rsidTr="00C47969">
        <w:tc>
          <w:tcPr>
            <w:tcW w:w="963" w:type="dxa"/>
            <w:shd w:val="clear" w:color="auto" w:fill="auto"/>
          </w:tcPr>
          <w:p w14:paraId="77E6FBA8" w14:textId="77777777" w:rsidR="00C47969" w:rsidRPr="00586652" w:rsidRDefault="00C47969" w:rsidP="00391F55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586652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1/5/22</w:t>
            </w:r>
          </w:p>
        </w:tc>
        <w:tc>
          <w:tcPr>
            <w:tcW w:w="969" w:type="dxa"/>
            <w:shd w:val="clear" w:color="auto" w:fill="auto"/>
          </w:tcPr>
          <w:p w14:paraId="735146E0" w14:textId="77777777" w:rsidR="00C47969" w:rsidRPr="00586652" w:rsidRDefault="00C47969" w:rsidP="00391F55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586652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£9.95</w:t>
            </w:r>
          </w:p>
        </w:tc>
        <w:tc>
          <w:tcPr>
            <w:tcW w:w="4992" w:type="dxa"/>
            <w:shd w:val="clear" w:color="auto" w:fill="auto"/>
          </w:tcPr>
          <w:p w14:paraId="1019007B" w14:textId="77777777" w:rsidR="00C47969" w:rsidRPr="00586652" w:rsidRDefault="00C47969" w:rsidP="00391F55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586652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Website fee</w:t>
            </w:r>
          </w:p>
        </w:tc>
        <w:tc>
          <w:tcPr>
            <w:tcW w:w="597" w:type="dxa"/>
            <w:shd w:val="clear" w:color="auto" w:fill="auto"/>
          </w:tcPr>
          <w:p w14:paraId="2A3420F6" w14:textId="77777777" w:rsidR="00C47969" w:rsidRPr="00586652" w:rsidRDefault="00C47969" w:rsidP="00391F55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586652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1.66</w:t>
            </w:r>
          </w:p>
        </w:tc>
        <w:tc>
          <w:tcPr>
            <w:tcW w:w="1977" w:type="dxa"/>
            <w:shd w:val="clear" w:color="auto" w:fill="auto"/>
          </w:tcPr>
          <w:p w14:paraId="2CE152A3" w14:textId="77777777" w:rsidR="00C47969" w:rsidRPr="00586652" w:rsidRDefault="00C47969" w:rsidP="00391F55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586652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34SP</w:t>
            </w:r>
          </w:p>
        </w:tc>
      </w:tr>
      <w:tr w:rsidR="00C47969" w:rsidRPr="00586652" w14:paraId="47197B72" w14:textId="77777777" w:rsidTr="00C47969">
        <w:tc>
          <w:tcPr>
            <w:tcW w:w="963" w:type="dxa"/>
            <w:shd w:val="clear" w:color="auto" w:fill="auto"/>
          </w:tcPr>
          <w:p w14:paraId="42E7EB28" w14:textId="77777777" w:rsidR="00C47969" w:rsidRPr="00586652" w:rsidRDefault="00C47969" w:rsidP="00391F55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586652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09/05</w:t>
            </w:r>
            <w:r w:rsidRPr="00586652">
              <w:rPr>
                <w:rStyle w:val="s10"/>
                <w:rFonts w:ascii="Times New Roman" w:hAnsi="Times New Roman"/>
                <w:sz w:val="20"/>
                <w:szCs w:val="20"/>
              </w:rPr>
              <w:t>/22</w:t>
            </w:r>
          </w:p>
        </w:tc>
        <w:tc>
          <w:tcPr>
            <w:tcW w:w="969" w:type="dxa"/>
            <w:shd w:val="clear" w:color="auto" w:fill="auto"/>
          </w:tcPr>
          <w:p w14:paraId="56353B44" w14:textId="77777777" w:rsidR="00C47969" w:rsidRPr="00586652" w:rsidRDefault="00C47969" w:rsidP="00391F55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586652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£197</w:t>
            </w:r>
          </w:p>
        </w:tc>
        <w:tc>
          <w:tcPr>
            <w:tcW w:w="4992" w:type="dxa"/>
            <w:shd w:val="clear" w:color="auto" w:fill="auto"/>
          </w:tcPr>
          <w:p w14:paraId="532F8275" w14:textId="77777777" w:rsidR="00C47969" w:rsidRPr="00586652" w:rsidRDefault="00C47969" w:rsidP="00391F55">
            <w:pPr>
              <w:jc w:val="both"/>
              <w:rPr>
                <w:rStyle w:val="s10"/>
                <w:rFonts w:ascii="Times New Roman" w:hAnsi="Times New Roman"/>
                <w:sz w:val="20"/>
                <w:szCs w:val="20"/>
              </w:rPr>
            </w:pPr>
            <w:r w:rsidRPr="00586652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C</w:t>
            </w:r>
            <w:r w:rsidRPr="00586652">
              <w:rPr>
                <w:rStyle w:val="s10"/>
                <w:rFonts w:ascii="Times New Roman" w:hAnsi="Times New Roman"/>
                <w:sz w:val="20"/>
                <w:szCs w:val="20"/>
              </w:rPr>
              <w:t xml:space="preserve">lerk’s expenses including SPC </w:t>
            </w:r>
            <w:r w:rsidRPr="00586652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 xml:space="preserve">website renewal fee  </w:t>
            </w:r>
          </w:p>
        </w:tc>
        <w:tc>
          <w:tcPr>
            <w:tcW w:w="597" w:type="dxa"/>
            <w:shd w:val="clear" w:color="auto" w:fill="auto"/>
          </w:tcPr>
          <w:p w14:paraId="60ACABC7" w14:textId="77777777" w:rsidR="00C47969" w:rsidRPr="00586652" w:rsidRDefault="00C47969" w:rsidP="00391F55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586652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shd w:val="clear" w:color="auto" w:fill="auto"/>
          </w:tcPr>
          <w:p w14:paraId="5B46D300" w14:textId="77777777" w:rsidR="00C47969" w:rsidRPr="00586652" w:rsidRDefault="00C47969" w:rsidP="00391F55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586652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 xml:space="preserve">Kate Lingard </w:t>
            </w:r>
          </w:p>
        </w:tc>
      </w:tr>
      <w:tr w:rsidR="00C47969" w:rsidRPr="00586652" w14:paraId="7BDF21FD" w14:textId="77777777" w:rsidTr="00C47969">
        <w:tc>
          <w:tcPr>
            <w:tcW w:w="963" w:type="dxa"/>
            <w:shd w:val="clear" w:color="auto" w:fill="auto"/>
          </w:tcPr>
          <w:p w14:paraId="37A19317" w14:textId="77777777" w:rsidR="00C47969" w:rsidRPr="00586652" w:rsidRDefault="00C47969" w:rsidP="00391F55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586652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09/05/22</w:t>
            </w:r>
          </w:p>
        </w:tc>
        <w:tc>
          <w:tcPr>
            <w:tcW w:w="969" w:type="dxa"/>
            <w:shd w:val="clear" w:color="auto" w:fill="auto"/>
          </w:tcPr>
          <w:p w14:paraId="4C94A88E" w14:textId="77777777" w:rsidR="00C47969" w:rsidRPr="00586652" w:rsidRDefault="00C47969" w:rsidP="00391F55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586652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£350</w:t>
            </w:r>
          </w:p>
        </w:tc>
        <w:tc>
          <w:tcPr>
            <w:tcW w:w="4992" w:type="dxa"/>
            <w:shd w:val="clear" w:color="auto" w:fill="auto"/>
          </w:tcPr>
          <w:p w14:paraId="7E132932" w14:textId="77777777" w:rsidR="00C47969" w:rsidRPr="00586652" w:rsidRDefault="00C47969" w:rsidP="00391F55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586652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 xml:space="preserve">Annual Chairman’s Allowance </w:t>
            </w:r>
          </w:p>
        </w:tc>
        <w:tc>
          <w:tcPr>
            <w:tcW w:w="597" w:type="dxa"/>
            <w:shd w:val="clear" w:color="auto" w:fill="auto"/>
          </w:tcPr>
          <w:p w14:paraId="40206CA8" w14:textId="77777777" w:rsidR="00C47969" w:rsidRPr="00586652" w:rsidRDefault="00C47969" w:rsidP="00391F55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586652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shd w:val="clear" w:color="auto" w:fill="auto"/>
          </w:tcPr>
          <w:p w14:paraId="36F54EDC" w14:textId="77777777" w:rsidR="00C47969" w:rsidRPr="00586652" w:rsidRDefault="00C47969" w:rsidP="00391F55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586652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 xml:space="preserve">B. Carter-Manning </w:t>
            </w:r>
          </w:p>
        </w:tc>
      </w:tr>
      <w:tr w:rsidR="00C47969" w:rsidRPr="00586652" w14:paraId="229E65C4" w14:textId="77777777" w:rsidTr="00C47969">
        <w:tc>
          <w:tcPr>
            <w:tcW w:w="963" w:type="dxa"/>
            <w:shd w:val="clear" w:color="auto" w:fill="auto"/>
          </w:tcPr>
          <w:p w14:paraId="3A27DF78" w14:textId="77777777" w:rsidR="00C47969" w:rsidRPr="00586652" w:rsidRDefault="00C47969" w:rsidP="00391F55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586652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09/05/22</w:t>
            </w:r>
          </w:p>
        </w:tc>
        <w:tc>
          <w:tcPr>
            <w:tcW w:w="969" w:type="dxa"/>
            <w:shd w:val="clear" w:color="auto" w:fill="auto"/>
          </w:tcPr>
          <w:p w14:paraId="26B4E27A" w14:textId="77777777" w:rsidR="00C47969" w:rsidRPr="00586652" w:rsidRDefault="00C47969" w:rsidP="00391F55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586652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£666.35</w:t>
            </w:r>
          </w:p>
        </w:tc>
        <w:tc>
          <w:tcPr>
            <w:tcW w:w="4992" w:type="dxa"/>
            <w:shd w:val="clear" w:color="auto" w:fill="auto"/>
          </w:tcPr>
          <w:p w14:paraId="04611AAC" w14:textId="77777777" w:rsidR="00C47969" w:rsidRPr="00586652" w:rsidRDefault="00C47969" w:rsidP="00391F55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586652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Annual Insurance for parish council</w:t>
            </w:r>
          </w:p>
        </w:tc>
        <w:tc>
          <w:tcPr>
            <w:tcW w:w="597" w:type="dxa"/>
            <w:shd w:val="clear" w:color="auto" w:fill="auto"/>
          </w:tcPr>
          <w:p w14:paraId="1C48DC61" w14:textId="77777777" w:rsidR="00C47969" w:rsidRPr="00586652" w:rsidRDefault="00C47969" w:rsidP="00391F55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586652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shd w:val="clear" w:color="auto" w:fill="auto"/>
          </w:tcPr>
          <w:p w14:paraId="323B28F1" w14:textId="77777777" w:rsidR="00C47969" w:rsidRPr="00586652" w:rsidRDefault="00C47969" w:rsidP="00391F55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586652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 xml:space="preserve">Arthur J Gallagher </w:t>
            </w:r>
          </w:p>
        </w:tc>
      </w:tr>
      <w:tr w:rsidR="00C47969" w:rsidRPr="00586652" w14:paraId="460A0430" w14:textId="77777777" w:rsidTr="00C47969">
        <w:tc>
          <w:tcPr>
            <w:tcW w:w="963" w:type="dxa"/>
            <w:shd w:val="clear" w:color="auto" w:fill="auto"/>
          </w:tcPr>
          <w:p w14:paraId="31B2DD3B" w14:textId="77777777" w:rsidR="00C47969" w:rsidRPr="00586652" w:rsidRDefault="00C47969" w:rsidP="00391F55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586652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0</w:t>
            </w:r>
            <w:r w:rsidRPr="00586652">
              <w:rPr>
                <w:rStyle w:val="s10"/>
                <w:rFonts w:ascii="Times New Roman" w:hAnsi="Times New Roman"/>
                <w:sz w:val="20"/>
                <w:szCs w:val="20"/>
              </w:rPr>
              <w:t>9/05/22</w:t>
            </w:r>
          </w:p>
        </w:tc>
        <w:tc>
          <w:tcPr>
            <w:tcW w:w="969" w:type="dxa"/>
            <w:shd w:val="clear" w:color="auto" w:fill="auto"/>
          </w:tcPr>
          <w:p w14:paraId="35DDEFC9" w14:textId="77777777" w:rsidR="00C47969" w:rsidRPr="00586652" w:rsidRDefault="00C47969" w:rsidP="00391F55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586652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£230.13</w:t>
            </w:r>
          </w:p>
        </w:tc>
        <w:tc>
          <w:tcPr>
            <w:tcW w:w="4992" w:type="dxa"/>
            <w:shd w:val="clear" w:color="auto" w:fill="auto"/>
          </w:tcPr>
          <w:p w14:paraId="1E44B336" w14:textId="77777777" w:rsidR="00C47969" w:rsidRPr="00586652" w:rsidRDefault="00C47969" w:rsidP="00391F55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586652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Subscription Fee</w:t>
            </w:r>
          </w:p>
        </w:tc>
        <w:tc>
          <w:tcPr>
            <w:tcW w:w="597" w:type="dxa"/>
            <w:shd w:val="clear" w:color="auto" w:fill="auto"/>
          </w:tcPr>
          <w:p w14:paraId="4C9BD324" w14:textId="77777777" w:rsidR="00C47969" w:rsidRPr="00586652" w:rsidRDefault="00C47969" w:rsidP="00391F55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586652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shd w:val="clear" w:color="auto" w:fill="auto"/>
          </w:tcPr>
          <w:p w14:paraId="10FFF295" w14:textId="77777777" w:rsidR="00C47969" w:rsidRPr="00586652" w:rsidRDefault="00C47969" w:rsidP="00391F55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586652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 xml:space="preserve">Surrey ALC Ltd </w:t>
            </w:r>
          </w:p>
        </w:tc>
      </w:tr>
      <w:tr w:rsidR="007C3720" w:rsidRPr="00586652" w14:paraId="6F5FF965" w14:textId="77777777" w:rsidTr="00C47969">
        <w:tc>
          <w:tcPr>
            <w:tcW w:w="963" w:type="dxa"/>
            <w:shd w:val="clear" w:color="auto" w:fill="auto"/>
          </w:tcPr>
          <w:p w14:paraId="70B30527" w14:textId="513B4C58" w:rsidR="007C3720" w:rsidRPr="00586652" w:rsidRDefault="007C3720" w:rsidP="00391F55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586652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0</w:t>
            </w:r>
            <w:r w:rsidRPr="00586652">
              <w:rPr>
                <w:rStyle w:val="s10"/>
                <w:bCs/>
                <w:sz w:val="20"/>
                <w:szCs w:val="20"/>
              </w:rPr>
              <w:t>9/05/22</w:t>
            </w:r>
          </w:p>
        </w:tc>
        <w:tc>
          <w:tcPr>
            <w:tcW w:w="969" w:type="dxa"/>
            <w:shd w:val="clear" w:color="auto" w:fill="auto"/>
          </w:tcPr>
          <w:p w14:paraId="1ED99E95" w14:textId="207AD411" w:rsidR="007C3720" w:rsidRPr="00586652" w:rsidRDefault="007C3720" w:rsidP="00391F55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586652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£</w:t>
            </w:r>
            <w:r w:rsidRPr="00586652">
              <w:rPr>
                <w:rStyle w:val="s10"/>
                <w:bCs/>
                <w:sz w:val="20"/>
                <w:szCs w:val="20"/>
              </w:rPr>
              <w:t>25</w:t>
            </w:r>
          </w:p>
        </w:tc>
        <w:tc>
          <w:tcPr>
            <w:tcW w:w="4992" w:type="dxa"/>
            <w:shd w:val="clear" w:color="auto" w:fill="auto"/>
          </w:tcPr>
          <w:p w14:paraId="1DA585E2" w14:textId="742BA741" w:rsidR="007C3720" w:rsidRPr="00586652" w:rsidRDefault="007C3720" w:rsidP="00391F55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586652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H</w:t>
            </w:r>
            <w:r w:rsidRPr="00586652">
              <w:rPr>
                <w:rStyle w:val="s10"/>
                <w:bCs/>
                <w:sz w:val="20"/>
                <w:szCs w:val="20"/>
              </w:rPr>
              <w:t xml:space="preserve">all Hire </w:t>
            </w:r>
          </w:p>
        </w:tc>
        <w:tc>
          <w:tcPr>
            <w:tcW w:w="597" w:type="dxa"/>
            <w:shd w:val="clear" w:color="auto" w:fill="auto"/>
          </w:tcPr>
          <w:p w14:paraId="720DFB13" w14:textId="70338736" w:rsidR="007C3720" w:rsidRPr="00586652" w:rsidRDefault="007C3720" w:rsidP="00391F55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586652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shd w:val="clear" w:color="auto" w:fill="auto"/>
          </w:tcPr>
          <w:p w14:paraId="1D660F26" w14:textId="56680924" w:rsidR="007C3720" w:rsidRPr="00586652" w:rsidRDefault="007C3720" w:rsidP="00391F55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586652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S</w:t>
            </w:r>
            <w:r w:rsidRPr="00586652">
              <w:rPr>
                <w:rStyle w:val="s10"/>
                <w:bCs/>
                <w:sz w:val="20"/>
                <w:szCs w:val="20"/>
              </w:rPr>
              <w:t>hackleford Centre</w:t>
            </w:r>
          </w:p>
        </w:tc>
      </w:tr>
    </w:tbl>
    <w:p w14:paraId="094F78E9" w14:textId="77777777" w:rsidR="00C47969" w:rsidRPr="00586652" w:rsidRDefault="00C47969" w:rsidP="00C47969">
      <w:pPr>
        <w:pStyle w:val="s23"/>
        <w:spacing w:before="0" w:beforeAutospacing="0" w:after="0" w:afterAutospacing="0"/>
        <w:jc w:val="both"/>
        <w:rPr>
          <w:sz w:val="20"/>
          <w:szCs w:val="20"/>
        </w:rPr>
      </w:pPr>
    </w:p>
    <w:p w14:paraId="48DE4375" w14:textId="4B776A24" w:rsidR="00C47969" w:rsidRPr="00586652" w:rsidRDefault="00C47969" w:rsidP="00C47969">
      <w:pPr>
        <w:pStyle w:val="ListParagraph"/>
        <w:numPr>
          <w:ilvl w:val="0"/>
          <w:numId w:val="19"/>
        </w:numPr>
        <w:ind w:left="-567" w:right="-902" w:firstLine="387"/>
        <w:rPr>
          <w:rStyle w:val="bumpedfont15"/>
          <w:rFonts w:ascii="Times New Roman" w:hAnsi="Times New Roman"/>
          <w:b/>
          <w:sz w:val="20"/>
          <w:szCs w:val="20"/>
        </w:rPr>
      </w:pPr>
      <w:r w:rsidRPr="00586652">
        <w:rPr>
          <w:rStyle w:val="bumpedfont15"/>
          <w:rFonts w:ascii="Times New Roman" w:hAnsi="Times New Roman"/>
          <w:b/>
          <w:sz w:val="20"/>
          <w:szCs w:val="20"/>
        </w:rPr>
        <w:t xml:space="preserve">Annual Governance and Accountability Return – </w:t>
      </w:r>
      <w:r w:rsidR="007C3720" w:rsidRPr="00586652">
        <w:rPr>
          <w:rStyle w:val="bumpedfont15"/>
          <w:rFonts w:ascii="Times New Roman" w:hAnsi="Times New Roman"/>
          <w:sz w:val="20"/>
          <w:szCs w:val="20"/>
        </w:rPr>
        <w:t>the</w:t>
      </w:r>
      <w:r w:rsidRPr="00586652">
        <w:rPr>
          <w:rStyle w:val="bumpedfont15"/>
          <w:rFonts w:ascii="Times New Roman" w:hAnsi="Times New Roman"/>
          <w:sz w:val="20"/>
          <w:szCs w:val="20"/>
        </w:rPr>
        <w:t xml:space="preserve"> following documents circulated in advance by the clerk </w:t>
      </w:r>
      <w:r w:rsidR="00751407" w:rsidRPr="00586652">
        <w:rPr>
          <w:rStyle w:val="bumpedfont15"/>
          <w:rFonts w:ascii="Times New Roman" w:hAnsi="Times New Roman"/>
          <w:sz w:val="20"/>
          <w:szCs w:val="20"/>
        </w:rPr>
        <w:t>were approved and signed by the</w:t>
      </w:r>
      <w:r w:rsidRPr="00586652">
        <w:rPr>
          <w:rStyle w:val="bumpedfont15"/>
          <w:rFonts w:ascii="Times New Roman" w:hAnsi="Times New Roman"/>
          <w:sz w:val="20"/>
          <w:szCs w:val="20"/>
        </w:rPr>
        <w:t xml:space="preserve"> clerk and chairman:</w:t>
      </w:r>
    </w:p>
    <w:p w14:paraId="11CEBDEB" w14:textId="77777777" w:rsidR="00C47969" w:rsidRPr="00586652" w:rsidRDefault="00C47969" w:rsidP="007C3720">
      <w:pPr>
        <w:numPr>
          <w:ilvl w:val="0"/>
          <w:numId w:val="5"/>
        </w:numPr>
        <w:ind w:left="-567" w:firstLine="425"/>
        <w:rPr>
          <w:rStyle w:val="bumpedfont15"/>
          <w:rFonts w:ascii="Times New Roman" w:hAnsi="Times New Roman"/>
          <w:b/>
          <w:sz w:val="20"/>
          <w:szCs w:val="20"/>
        </w:rPr>
      </w:pPr>
      <w:r w:rsidRPr="00586652">
        <w:rPr>
          <w:rStyle w:val="bumpedfont15"/>
          <w:rFonts w:ascii="Times New Roman" w:hAnsi="Times New Roman"/>
          <w:b/>
          <w:sz w:val="20"/>
          <w:szCs w:val="20"/>
        </w:rPr>
        <w:t>Section 1 Annual Return – Annual Governance Statement 2021/22</w:t>
      </w:r>
    </w:p>
    <w:p w14:paraId="43588EC0" w14:textId="77777777" w:rsidR="00C47969" w:rsidRPr="00586652" w:rsidRDefault="00C47969" w:rsidP="00C47969">
      <w:pPr>
        <w:numPr>
          <w:ilvl w:val="0"/>
          <w:numId w:val="5"/>
        </w:numPr>
        <w:ind w:left="-567" w:firstLine="387"/>
        <w:rPr>
          <w:rStyle w:val="bumpedfont15"/>
          <w:rFonts w:ascii="Times New Roman" w:hAnsi="Times New Roman"/>
          <w:b/>
          <w:sz w:val="20"/>
          <w:szCs w:val="20"/>
        </w:rPr>
      </w:pPr>
      <w:r w:rsidRPr="00586652">
        <w:rPr>
          <w:rStyle w:val="bumpedfont15"/>
          <w:rFonts w:ascii="Times New Roman" w:hAnsi="Times New Roman"/>
          <w:b/>
          <w:sz w:val="20"/>
          <w:szCs w:val="20"/>
        </w:rPr>
        <w:t>Section 2 Annual Return – Accounting Statements 2021/22</w:t>
      </w:r>
    </w:p>
    <w:p w14:paraId="3769464D" w14:textId="77777777" w:rsidR="00C47969" w:rsidRPr="00586652" w:rsidRDefault="00C47969" w:rsidP="00C47969">
      <w:pPr>
        <w:numPr>
          <w:ilvl w:val="0"/>
          <w:numId w:val="5"/>
        </w:numPr>
        <w:ind w:left="-567" w:firstLine="387"/>
        <w:rPr>
          <w:rStyle w:val="bumpedfont15"/>
          <w:rFonts w:ascii="Times New Roman" w:hAnsi="Times New Roman"/>
          <w:b/>
          <w:sz w:val="20"/>
          <w:szCs w:val="20"/>
        </w:rPr>
      </w:pPr>
      <w:r w:rsidRPr="00586652">
        <w:rPr>
          <w:rStyle w:val="bumpedfont15"/>
          <w:rFonts w:ascii="Times New Roman" w:hAnsi="Times New Roman"/>
          <w:b/>
          <w:sz w:val="20"/>
          <w:szCs w:val="20"/>
        </w:rPr>
        <w:t xml:space="preserve">Certificate of Exemption </w:t>
      </w:r>
    </w:p>
    <w:p w14:paraId="5CBAB6B0" w14:textId="77777777" w:rsidR="00C47969" w:rsidRPr="00586652" w:rsidRDefault="00C47969" w:rsidP="00C47969">
      <w:pPr>
        <w:numPr>
          <w:ilvl w:val="0"/>
          <w:numId w:val="5"/>
        </w:numPr>
        <w:ind w:left="-567" w:firstLine="387"/>
        <w:rPr>
          <w:rStyle w:val="bumpedfont15"/>
          <w:rFonts w:ascii="Times New Roman" w:hAnsi="Times New Roman"/>
          <w:b/>
          <w:sz w:val="20"/>
          <w:szCs w:val="20"/>
        </w:rPr>
      </w:pPr>
      <w:r w:rsidRPr="00586652">
        <w:rPr>
          <w:rStyle w:val="bumpedfont15"/>
          <w:rFonts w:ascii="Times New Roman" w:hAnsi="Times New Roman"/>
          <w:b/>
          <w:sz w:val="20"/>
          <w:szCs w:val="20"/>
        </w:rPr>
        <w:t xml:space="preserve">Bank Reconciliation as </w:t>
      </w:r>
      <w:proofErr w:type="gramStart"/>
      <w:r w:rsidRPr="00586652">
        <w:rPr>
          <w:rStyle w:val="bumpedfont15"/>
          <w:rFonts w:ascii="Times New Roman" w:hAnsi="Times New Roman"/>
          <w:b/>
          <w:sz w:val="20"/>
          <w:szCs w:val="20"/>
        </w:rPr>
        <w:t>at</w:t>
      </w:r>
      <w:proofErr w:type="gramEnd"/>
      <w:r w:rsidRPr="00586652">
        <w:rPr>
          <w:rStyle w:val="bumpedfont15"/>
          <w:rFonts w:ascii="Times New Roman" w:hAnsi="Times New Roman"/>
          <w:b/>
          <w:sz w:val="20"/>
          <w:szCs w:val="20"/>
        </w:rPr>
        <w:t xml:space="preserve"> 31 March 2022</w:t>
      </w:r>
    </w:p>
    <w:p w14:paraId="01FF590E" w14:textId="77777777" w:rsidR="00C47969" w:rsidRPr="00586652" w:rsidRDefault="00C47969" w:rsidP="00C47969">
      <w:pPr>
        <w:numPr>
          <w:ilvl w:val="0"/>
          <w:numId w:val="5"/>
        </w:numPr>
        <w:ind w:left="-567" w:firstLine="387"/>
        <w:rPr>
          <w:rStyle w:val="bumpedfont15"/>
          <w:rFonts w:ascii="Times New Roman" w:hAnsi="Times New Roman"/>
          <w:b/>
          <w:sz w:val="20"/>
          <w:szCs w:val="20"/>
        </w:rPr>
      </w:pPr>
      <w:r w:rsidRPr="00586652">
        <w:rPr>
          <w:rStyle w:val="bumpedfont15"/>
          <w:rFonts w:ascii="Times New Roman" w:hAnsi="Times New Roman"/>
          <w:b/>
          <w:sz w:val="20"/>
          <w:szCs w:val="20"/>
        </w:rPr>
        <w:t>Explanation of significant variances 2020/22</w:t>
      </w:r>
    </w:p>
    <w:p w14:paraId="3C081CC4" w14:textId="77777777" w:rsidR="00C47969" w:rsidRPr="00586652" w:rsidRDefault="00C47969" w:rsidP="00C47969">
      <w:pPr>
        <w:pStyle w:val="s23"/>
        <w:numPr>
          <w:ilvl w:val="0"/>
          <w:numId w:val="5"/>
        </w:numPr>
        <w:spacing w:before="0" w:beforeAutospacing="0" w:after="0" w:afterAutospacing="0"/>
        <w:ind w:left="-567" w:firstLine="387"/>
        <w:rPr>
          <w:b/>
          <w:sz w:val="20"/>
          <w:szCs w:val="20"/>
        </w:rPr>
      </w:pPr>
      <w:r w:rsidRPr="00586652">
        <w:rPr>
          <w:b/>
          <w:sz w:val="20"/>
          <w:szCs w:val="20"/>
        </w:rPr>
        <w:t xml:space="preserve">Asset Register as </w:t>
      </w:r>
      <w:proofErr w:type="gramStart"/>
      <w:r w:rsidRPr="00586652">
        <w:rPr>
          <w:b/>
          <w:sz w:val="20"/>
          <w:szCs w:val="20"/>
        </w:rPr>
        <w:t>at</w:t>
      </w:r>
      <w:proofErr w:type="gramEnd"/>
      <w:r w:rsidRPr="00586652">
        <w:rPr>
          <w:b/>
          <w:sz w:val="20"/>
          <w:szCs w:val="20"/>
        </w:rPr>
        <w:t xml:space="preserve"> 31</w:t>
      </w:r>
      <w:r w:rsidRPr="00586652">
        <w:rPr>
          <w:b/>
          <w:sz w:val="20"/>
          <w:szCs w:val="20"/>
          <w:vertAlign w:val="superscript"/>
        </w:rPr>
        <w:t xml:space="preserve"> </w:t>
      </w:r>
      <w:r w:rsidRPr="00586652">
        <w:rPr>
          <w:b/>
          <w:sz w:val="20"/>
          <w:szCs w:val="20"/>
        </w:rPr>
        <w:t>March 2022</w:t>
      </w:r>
    </w:p>
    <w:p w14:paraId="1E446B44" w14:textId="5E120061" w:rsidR="00C47969" w:rsidRPr="00586652" w:rsidRDefault="00C47969" w:rsidP="00C47969">
      <w:pPr>
        <w:pStyle w:val="s23"/>
        <w:spacing w:before="0" w:beforeAutospacing="0" w:after="0" w:afterAutospacing="0"/>
        <w:ind w:left="-567"/>
        <w:jc w:val="both"/>
        <w:rPr>
          <w:sz w:val="20"/>
          <w:szCs w:val="20"/>
        </w:rPr>
      </w:pPr>
      <w:r w:rsidRPr="00586652">
        <w:rPr>
          <w:sz w:val="20"/>
          <w:szCs w:val="20"/>
        </w:rPr>
        <w:t xml:space="preserve">The AGAR and SPC accounts/records now to </w:t>
      </w:r>
      <w:r w:rsidR="007C3720" w:rsidRPr="00586652">
        <w:rPr>
          <w:sz w:val="20"/>
          <w:szCs w:val="20"/>
        </w:rPr>
        <w:t xml:space="preserve">go to </w:t>
      </w:r>
      <w:r w:rsidRPr="00586652">
        <w:rPr>
          <w:sz w:val="20"/>
          <w:szCs w:val="20"/>
        </w:rPr>
        <w:t>the internal auditor and the relevant financial information will be published on the website in line with current guidelines</w:t>
      </w:r>
    </w:p>
    <w:p w14:paraId="41D3D4F0" w14:textId="77777777" w:rsidR="00C47969" w:rsidRPr="00586652" w:rsidRDefault="00C47969" w:rsidP="00C47969">
      <w:pPr>
        <w:pStyle w:val="s23"/>
        <w:spacing w:before="0" w:beforeAutospacing="0" w:after="0" w:afterAutospacing="0"/>
        <w:ind w:left="-567" w:firstLine="387"/>
        <w:jc w:val="both"/>
        <w:rPr>
          <w:sz w:val="20"/>
          <w:szCs w:val="20"/>
        </w:rPr>
      </w:pPr>
    </w:p>
    <w:p w14:paraId="18C87454" w14:textId="2AD91755" w:rsidR="00751407" w:rsidRPr="00586652" w:rsidRDefault="00C47969" w:rsidP="00751407">
      <w:pPr>
        <w:pStyle w:val="s23"/>
        <w:numPr>
          <w:ilvl w:val="0"/>
          <w:numId w:val="19"/>
        </w:numPr>
        <w:spacing w:before="0" w:beforeAutospacing="0" w:after="0" w:afterAutospacing="0"/>
        <w:ind w:left="-567" w:firstLine="387"/>
        <w:jc w:val="both"/>
        <w:rPr>
          <w:sz w:val="20"/>
          <w:szCs w:val="20"/>
        </w:rPr>
      </w:pPr>
      <w:r w:rsidRPr="00586652">
        <w:rPr>
          <w:sz w:val="20"/>
          <w:szCs w:val="20"/>
        </w:rPr>
        <w:t xml:space="preserve">The </w:t>
      </w:r>
      <w:r w:rsidRPr="00586652">
        <w:rPr>
          <w:b/>
          <w:bCs/>
          <w:sz w:val="20"/>
          <w:szCs w:val="20"/>
        </w:rPr>
        <w:t>Exercise of Public Rights for 2021/22</w:t>
      </w:r>
      <w:r w:rsidRPr="00586652">
        <w:rPr>
          <w:sz w:val="20"/>
          <w:szCs w:val="20"/>
        </w:rPr>
        <w:t xml:space="preserve"> –</w:t>
      </w:r>
      <w:r w:rsidR="007C3720" w:rsidRPr="00586652">
        <w:rPr>
          <w:sz w:val="20"/>
          <w:szCs w:val="20"/>
        </w:rPr>
        <w:t>to note</w:t>
      </w:r>
      <w:r w:rsidRPr="00586652">
        <w:rPr>
          <w:sz w:val="20"/>
          <w:szCs w:val="20"/>
        </w:rPr>
        <w:t xml:space="preserve"> dates set will be from 13 June until 22 July 2021 and that these dates will be published by the clerk</w:t>
      </w:r>
      <w:r w:rsidR="00751407" w:rsidRPr="00586652">
        <w:rPr>
          <w:sz w:val="20"/>
          <w:szCs w:val="20"/>
        </w:rPr>
        <w:t xml:space="preserve"> in accordance with guidelines. </w:t>
      </w:r>
    </w:p>
    <w:p w14:paraId="5447491C" w14:textId="77777777" w:rsidR="00751407" w:rsidRPr="00586652" w:rsidRDefault="00751407" w:rsidP="00751407">
      <w:pPr>
        <w:pStyle w:val="s23"/>
        <w:spacing w:before="0" w:beforeAutospacing="0" w:after="0" w:afterAutospacing="0"/>
        <w:ind w:left="-180"/>
        <w:jc w:val="both"/>
        <w:rPr>
          <w:sz w:val="20"/>
          <w:szCs w:val="20"/>
        </w:rPr>
      </w:pPr>
    </w:p>
    <w:p w14:paraId="245C3BB5" w14:textId="5F968971" w:rsidR="00C47969" w:rsidRPr="00586652" w:rsidRDefault="00751407" w:rsidP="00751407">
      <w:pPr>
        <w:pStyle w:val="s23"/>
        <w:spacing w:before="0" w:beforeAutospacing="0" w:after="0" w:afterAutospacing="0"/>
        <w:ind w:left="-180"/>
        <w:jc w:val="both"/>
        <w:rPr>
          <w:rStyle w:val="bumpedfont15"/>
          <w:sz w:val="20"/>
          <w:szCs w:val="20"/>
        </w:rPr>
      </w:pPr>
      <w:r w:rsidRPr="00586652">
        <w:rPr>
          <w:b/>
          <w:bCs/>
          <w:sz w:val="20"/>
          <w:szCs w:val="20"/>
        </w:rPr>
        <w:t xml:space="preserve">93/21 - </w:t>
      </w:r>
      <w:r w:rsidR="00C47969" w:rsidRPr="00586652">
        <w:rPr>
          <w:rStyle w:val="bumpedfont15"/>
          <w:b/>
          <w:bCs/>
          <w:sz w:val="20"/>
          <w:szCs w:val="20"/>
        </w:rPr>
        <w:t>Other Correspondence</w:t>
      </w:r>
      <w:r w:rsidRPr="00586652">
        <w:rPr>
          <w:rStyle w:val="bumpedfont15"/>
          <w:b/>
          <w:bCs/>
          <w:sz w:val="20"/>
          <w:szCs w:val="20"/>
        </w:rPr>
        <w:t xml:space="preserve"> </w:t>
      </w:r>
      <w:r w:rsidR="007C3720" w:rsidRPr="00586652">
        <w:rPr>
          <w:rStyle w:val="bumpedfont15"/>
          <w:b/>
          <w:bCs/>
          <w:sz w:val="20"/>
          <w:szCs w:val="20"/>
        </w:rPr>
        <w:t>–</w:t>
      </w:r>
      <w:r w:rsidRPr="00586652">
        <w:rPr>
          <w:rStyle w:val="bumpedfont15"/>
          <w:b/>
          <w:bCs/>
          <w:sz w:val="20"/>
          <w:szCs w:val="20"/>
        </w:rPr>
        <w:t xml:space="preserve"> </w:t>
      </w:r>
      <w:r w:rsidR="007C3720" w:rsidRPr="00586652">
        <w:rPr>
          <w:rStyle w:val="bumpedfont15"/>
          <w:sz w:val="20"/>
          <w:szCs w:val="20"/>
        </w:rPr>
        <w:t xml:space="preserve">none. </w:t>
      </w:r>
    </w:p>
    <w:p w14:paraId="5B605992" w14:textId="77777777" w:rsidR="00751407" w:rsidRPr="00586652" w:rsidRDefault="00751407" w:rsidP="00751407">
      <w:pPr>
        <w:ind w:left="-180"/>
        <w:jc w:val="both"/>
        <w:rPr>
          <w:rStyle w:val="bumpedfont15"/>
          <w:rFonts w:ascii="Times New Roman" w:hAnsi="Times New Roman"/>
          <w:b/>
          <w:sz w:val="20"/>
          <w:szCs w:val="20"/>
        </w:rPr>
      </w:pPr>
    </w:p>
    <w:p w14:paraId="016B4B86" w14:textId="7CE09E71" w:rsidR="00751407" w:rsidRPr="00586652" w:rsidRDefault="00751407" w:rsidP="00751407">
      <w:pPr>
        <w:ind w:left="-180"/>
        <w:jc w:val="both"/>
        <w:rPr>
          <w:rStyle w:val="bumpedfont15"/>
          <w:bCs/>
          <w:sz w:val="20"/>
          <w:szCs w:val="20"/>
        </w:rPr>
      </w:pPr>
      <w:r w:rsidRPr="00586652">
        <w:rPr>
          <w:rStyle w:val="bumpedfont15"/>
          <w:rFonts w:ascii="Times New Roman" w:hAnsi="Times New Roman"/>
          <w:b/>
          <w:sz w:val="20"/>
          <w:szCs w:val="20"/>
        </w:rPr>
        <w:t xml:space="preserve">94/21 - </w:t>
      </w:r>
      <w:r w:rsidR="00C47969" w:rsidRPr="00586652">
        <w:rPr>
          <w:rStyle w:val="bumpedfont15"/>
          <w:rFonts w:ascii="Times New Roman" w:hAnsi="Times New Roman"/>
          <w:b/>
          <w:sz w:val="20"/>
          <w:szCs w:val="20"/>
        </w:rPr>
        <w:t xml:space="preserve">Next meetings: </w:t>
      </w:r>
      <w:r w:rsidR="00C47969" w:rsidRPr="00586652">
        <w:rPr>
          <w:rFonts w:ascii="Times New Roman" w:hAnsi="Times New Roman"/>
          <w:sz w:val="20"/>
          <w:szCs w:val="20"/>
        </w:rPr>
        <w:tab/>
      </w:r>
      <w:r w:rsidR="00C47969" w:rsidRPr="00586652">
        <w:rPr>
          <w:rFonts w:ascii="Times New Roman" w:hAnsi="Times New Roman"/>
          <w:sz w:val="20"/>
          <w:szCs w:val="20"/>
        </w:rPr>
        <w:tab/>
        <w:t>Monday 4t</w:t>
      </w:r>
      <w:r w:rsidR="00C47969" w:rsidRPr="00586652">
        <w:rPr>
          <w:rFonts w:ascii="Times New Roman" w:hAnsi="Times New Roman"/>
          <w:sz w:val="20"/>
          <w:szCs w:val="20"/>
          <w:vertAlign w:val="superscript"/>
        </w:rPr>
        <w:t>h</w:t>
      </w:r>
      <w:r w:rsidR="00C47969" w:rsidRPr="00586652">
        <w:rPr>
          <w:rFonts w:ascii="Times New Roman" w:hAnsi="Times New Roman"/>
          <w:sz w:val="20"/>
          <w:szCs w:val="20"/>
        </w:rPr>
        <w:t xml:space="preserve"> July </w:t>
      </w:r>
      <w:r w:rsidR="00C47969" w:rsidRPr="00586652">
        <w:rPr>
          <w:rFonts w:ascii="Times New Roman" w:hAnsi="Times New Roman"/>
          <w:b/>
          <w:sz w:val="20"/>
          <w:szCs w:val="20"/>
        </w:rPr>
        <w:tab/>
      </w:r>
      <w:r w:rsidR="00C47969" w:rsidRPr="00586652">
        <w:rPr>
          <w:rFonts w:ascii="Times New Roman" w:hAnsi="Times New Roman"/>
          <w:b/>
          <w:sz w:val="20"/>
          <w:szCs w:val="20"/>
        </w:rPr>
        <w:tab/>
      </w:r>
      <w:r w:rsidR="00C47969" w:rsidRPr="00586652">
        <w:rPr>
          <w:rFonts w:ascii="Times New Roman" w:hAnsi="Times New Roman"/>
          <w:b/>
          <w:sz w:val="20"/>
          <w:szCs w:val="20"/>
        </w:rPr>
        <w:tab/>
      </w:r>
      <w:r w:rsidR="00C47969" w:rsidRPr="00586652">
        <w:rPr>
          <w:rFonts w:ascii="Times New Roman" w:hAnsi="Times New Roman"/>
          <w:sz w:val="20"/>
          <w:szCs w:val="20"/>
        </w:rPr>
        <w:t>Monday 12t</w:t>
      </w:r>
      <w:r w:rsidR="00C47969" w:rsidRPr="00586652">
        <w:rPr>
          <w:rFonts w:ascii="Times New Roman" w:hAnsi="Times New Roman"/>
          <w:sz w:val="20"/>
          <w:szCs w:val="20"/>
          <w:vertAlign w:val="superscript"/>
        </w:rPr>
        <w:t>h</w:t>
      </w:r>
      <w:r w:rsidR="00C47969" w:rsidRPr="00586652">
        <w:rPr>
          <w:rFonts w:ascii="Times New Roman" w:hAnsi="Times New Roman"/>
          <w:sz w:val="20"/>
          <w:szCs w:val="20"/>
        </w:rPr>
        <w:t xml:space="preserve"> September</w:t>
      </w:r>
      <w:r w:rsidR="00C47969" w:rsidRPr="00586652">
        <w:rPr>
          <w:rFonts w:ascii="Times New Roman" w:hAnsi="Times New Roman"/>
          <w:sz w:val="20"/>
          <w:szCs w:val="20"/>
        </w:rPr>
        <w:tab/>
      </w:r>
      <w:r w:rsidR="00C47969" w:rsidRPr="00586652">
        <w:rPr>
          <w:rFonts w:ascii="Times New Roman" w:hAnsi="Times New Roman"/>
          <w:sz w:val="20"/>
          <w:szCs w:val="20"/>
        </w:rPr>
        <w:tab/>
      </w:r>
      <w:r w:rsidR="00C47969" w:rsidRPr="00586652">
        <w:rPr>
          <w:rFonts w:ascii="Times New Roman" w:hAnsi="Times New Roman"/>
          <w:sz w:val="20"/>
          <w:szCs w:val="20"/>
        </w:rPr>
        <w:tab/>
      </w:r>
      <w:r w:rsidR="00C47969" w:rsidRPr="00586652">
        <w:rPr>
          <w:rFonts w:ascii="Times New Roman" w:hAnsi="Times New Roman"/>
          <w:sz w:val="20"/>
          <w:szCs w:val="20"/>
        </w:rPr>
        <w:tab/>
      </w:r>
      <w:r w:rsidR="00C47969" w:rsidRPr="00586652">
        <w:rPr>
          <w:rFonts w:ascii="Times New Roman" w:hAnsi="Times New Roman"/>
          <w:sz w:val="20"/>
          <w:szCs w:val="20"/>
        </w:rPr>
        <w:tab/>
      </w:r>
      <w:r w:rsidR="00C47969" w:rsidRPr="00586652">
        <w:rPr>
          <w:rFonts w:ascii="Times New Roman" w:hAnsi="Times New Roman"/>
          <w:sz w:val="20"/>
          <w:szCs w:val="20"/>
        </w:rPr>
        <w:tab/>
      </w:r>
      <w:r w:rsidRPr="00586652">
        <w:rPr>
          <w:rFonts w:ascii="Times New Roman" w:hAnsi="Times New Roman"/>
          <w:sz w:val="20"/>
          <w:szCs w:val="20"/>
        </w:rPr>
        <w:tab/>
      </w:r>
      <w:r w:rsidR="00C47969" w:rsidRPr="00586652">
        <w:rPr>
          <w:rFonts w:ascii="Times New Roman" w:hAnsi="Times New Roman"/>
          <w:sz w:val="20"/>
          <w:szCs w:val="20"/>
        </w:rPr>
        <w:t>Monday 14</w:t>
      </w:r>
      <w:r w:rsidR="00C47969" w:rsidRPr="00586652">
        <w:rPr>
          <w:rFonts w:ascii="Times New Roman" w:hAnsi="Times New Roman"/>
          <w:sz w:val="20"/>
          <w:szCs w:val="20"/>
          <w:vertAlign w:val="superscript"/>
        </w:rPr>
        <w:t>th</w:t>
      </w:r>
      <w:r w:rsidR="00C47969" w:rsidRPr="00586652">
        <w:rPr>
          <w:rFonts w:ascii="Times New Roman" w:hAnsi="Times New Roman"/>
          <w:sz w:val="20"/>
          <w:szCs w:val="20"/>
        </w:rPr>
        <w:t xml:space="preserve"> November</w:t>
      </w:r>
      <w:r w:rsidR="00C47969" w:rsidRPr="00586652">
        <w:rPr>
          <w:rFonts w:ascii="Times New Roman" w:hAnsi="Times New Roman"/>
          <w:sz w:val="20"/>
          <w:szCs w:val="20"/>
        </w:rPr>
        <w:tab/>
      </w:r>
      <w:r w:rsidR="00C47969" w:rsidRPr="00586652">
        <w:rPr>
          <w:rFonts w:ascii="Times New Roman" w:hAnsi="Times New Roman"/>
          <w:sz w:val="20"/>
          <w:szCs w:val="20"/>
        </w:rPr>
        <w:tab/>
      </w:r>
      <w:r w:rsidRPr="00586652">
        <w:rPr>
          <w:rFonts w:ascii="Times New Roman" w:hAnsi="Times New Roman"/>
          <w:b/>
          <w:bCs/>
          <w:sz w:val="20"/>
          <w:szCs w:val="20"/>
        </w:rPr>
        <w:t>DRAFT D</w:t>
      </w:r>
      <w:r w:rsidR="00C47969" w:rsidRPr="00586652">
        <w:rPr>
          <w:rFonts w:ascii="Times New Roman" w:hAnsi="Times New Roman"/>
          <w:b/>
          <w:sz w:val="20"/>
          <w:szCs w:val="20"/>
        </w:rPr>
        <w:t>ATED</w:t>
      </w:r>
      <w:r w:rsidR="00C47969" w:rsidRPr="00586652">
        <w:rPr>
          <w:rFonts w:ascii="Times New Roman" w:hAnsi="Times New Roman"/>
          <w:sz w:val="20"/>
          <w:szCs w:val="20"/>
        </w:rPr>
        <w:t xml:space="preserve"> </w:t>
      </w:r>
      <w:r w:rsidRPr="00586652">
        <w:rPr>
          <w:rFonts w:ascii="Times New Roman" w:hAnsi="Times New Roman"/>
          <w:sz w:val="20"/>
          <w:szCs w:val="20"/>
        </w:rPr>
        <w:t xml:space="preserve">10 May </w:t>
      </w:r>
    </w:p>
    <w:p w14:paraId="63EC85D6" w14:textId="31EFC065" w:rsidR="00903503" w:rsidRPr="00586652" w:rsidRDefault="00903503" w:rsidP="001A24E1">
      <w:pPr>
        <w:pStyle w:val="s23"/>
        <w:spacing w:before="0" w:beforeAutospacing="0" w:after="0" w:afterAutospacing="0"/>
        <w:ind w:left="-567" w:right="-618"/>
        <w:jc w:val="both"/>
        <w:rPr>
          <w:rStyle w:val="bumpedfont15"/>
          <w:bCs/>
          <w:sz w:val="20"/>
          <w:szCs w:val="20"/>
        </w:rPr>
      </w:pPr>
    </w:p>
    <w:sectPr w:rsidR="00903503" w:rsidRPr="00586652" w:rsidSect="001A24E1">
      <w:pgSz w:w="11906" w:h="16838"/>
      <w:pgMar w:top="33" w:right="1797" w:bottom="142" w:left="13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F8772" w14:textId="77777777" w:rsidR="00A975F0" w:rsidRDefault="00A975F0" w:rsidP="00A97CF1">
      <w:r>
        <w:separator/>
      </w:r>
    </w:p>
  </w:endnote>
  <w:endnote w:type="continuationSeparator" w:id="0">
    <w:p w14:paraId="4797D48A" w14:textId="77777777" w:rsidR="00A975F0" w:rsidRDefault="00A975F0" w:rsidP="00A9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ABCAA" w14:textId="77777777" w:rsidR="00A975F0" w:rsidRDefault="00A975F0" w:rsidP="00A97CF1">
      <w:r>
        <w:separator/>
      </w:r>
    </w:p>
  </w:footnote>
  <w:footnote w:type="continuationSeparator" w:id="0">
    <w:p w14:paraId="1D97E9F1" w14:textId="77777777" w:rsidR="00A975F0" w:rsidRDefault="00A975F0" w:rsidP="00A97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4AD7"/>
    <w:multiLevelType w:val="hybridMultilevel"/>
    <w:tmpl w:val="D340C7FA"/>
    <w:lvl w:ilvl="0" w:tplc="AC4438B4">
      <w:start w:val="3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49FC"/>
    <w:multiLevelType w:val="hybridMultilevel"/>
    <w:tmpl w:val="2EB087E6"/>
    <w:lvl w:ilvl="0" w:tplc="7138F64A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2D8869BD"/>
    <w:multiLevelType w:val="hybridMultilevel"/>
    <w:tmpl w:val="B5564FF6"/>
    <w:lvl w:ilvl="0" w:tplc="64D81C72">
      <w:start w:val="500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12C2D"/>
    <w:multiLevelType w:val="hybridMultilevel"/>
    <w:tmpl w:val="E5EAD2BC"/>
    <w:lvl w:ilvl="0" w:tplc="BA88A950">
      <w:start w:val="18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3ADF3050"/>
    <w:multiLevelType w:val="hybridMultilevel"/>
    <w:tmpl w:val="E3DC24D4"/>
    <w:lvl w:ilvl="0" w:tplc="5380D676">
      <w:start w:val="2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400716A1"/>
    <w:multiLevelType w:val="hybridMultilevel"/>
    <w:tmpl w:val="68F03C6C"/>
    <w:lvl w:ilvl="0" w:tplc="2490FC44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1D6136"/>
    <w:multiLevelType w:val="hybridMultilevel"/>
    <w:tmpl w:val="87844B70"/>
    <w:lvl w:ilvl="0" w:tplc="8AB8524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5336DE0"/>
    <w:multiLevelType w:val="hybridMultilevel"/>
    <w:tmpl w:val="51ACBD5C"/>
    <w:lvl w:ilvl="0" w:tplc="185CDB20">
      <w:start w:val="1"/>
      <w:numFmt w:val="lowerRoman"/>
      <w:lvlText w:val="(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9AA33EC"/>
    <w:multiLevelType w:val="hybridMultilevel"/>
    <w:tmpl w:val="1172A7FE"/>
    <w:lvl w:ilvl="0" w:tplc="C1929D9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66685"/>
    <w:multiLevelType w:val="hybridMultilevel"/>
    <w:tmpl w:val="8F541AFE"/>
    <w:lvl w:ilvl="0" w:tplc="71A8B7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02314C"/>
    <w:multiLevelType w:val="hybridMultilevel"/>
    <w:tmpl w:val="13121264"/>
    <w:lvl w:ilvl="0" w:tplc="A4EA3B1C">
      <w:start w:val="1"/>
      <w:numFmt w:val="lowerLetter"/>
      <w:lvlText w:val="(%1)"/>
      <w:lvlJc w:val="left"/>
      <w:pPr>
        <w:ind w:left="3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35" w:hanging="360"/>
      </w:pPr>
    </w:lvl>
    <w:lvl w:ilvl="2" w:tplc="0809001B" w:tentative="1">
      <w:start w:val="1"/>
      <w:numFmt w:val="lowerRoman"/>
      <w:lvlText w:val="%3."/>
      <w:lvlJc w:val="right"/>
      <w:pPr>
        <w:ind w:left="1755" w:hanging="180"/>
      </w:pPr>
    </w:lvl>
    <w:lvl w:ilvl="3" w:tplc="0809000F" w:tentative="1">
      <w:start w:val="1"/>
      <w:numFmt w:val="decimal"/>
      <w:lvlText w:val="%4."/>
      <w:lvlJc w:val="left"/>
      <w:pPr>
        <w:ind w:left="2475" w:hanging="360"/>
      </w:pPr>
    </w:lvl>
    <w:lvl w:ilvl="4" w:tplc="08090019" w:tentative="1">
      <w:start w:val="1"/>
      <w:numFmt w:val="lowerLetter"/>
      <w:lvlText w:val="%5."/>
      <w:lvlJc w:val="left"/>
      <w:pPr>
        <w:ind w:left="3195" w:hanging="360"/>
      </w:pPr>
    </w:lvl>
    <w:lvl w:ilvl="5" w:tplc="0809001B" w:tentative="1">
      <w:start w:val="1"/>
      <w:numFmt w:val="lowerRoman"/>
      <w:lvlText w:val="%6."/>
      <w:lvlJc w:val="right"/>
      <w:pPr>
        <w:ind w:left="3915" w:hanging="180"/>
      </w:pPr>
    </w:lvl>
    <w:lvl w:ilvl="6" w:tplc="0809000F" w:tentative="1">
      <w:start w:val="1"/>
      <w:numFmt w:val="decimal"/>
      <w:lvlText w:val="%7."/>
      <w:lvlJc w:val="left"/>
      <w:pPr>
        <w:ind w:left="4635" w:hanging="360"/>
      </w:pPr>
    </w:lvl>
    <w:lvl w:ilvl="7" w:tplc="08090019" w:tentative="1">
      <w:start w:val="1"/>
      <w:numFmt w:val="lowerLetter"/>
      <w:lvlText w:val="%8."/>
      <w:lvlJc w:val="left"/>
      <w:pPr>
        <w:ind w:left="5355" w:hanging="360"/>
      </w:pPr>
    </w:lvl>
    <w:lvl w:ilvl="8" w:tplc="08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1" w15:restartNumberingAfterBreak="0">
    <w:nsid w:val="549B1089"/>
    <w:multiLevelType w:val="hybridMultilevel"/>
    <w:tmpl w:val="178EF336"/>
    <w:lvl w:ilvl="0" w:tplc="0418722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54B91571"/>
    <w:multiLevelType w:val="hybridMultilevel"/>
    <w:tmpl w:val="677C8388"/>
    <w:lvl w:ilvl="0" w:tplc="F05EF39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 w15:restartNumberingAfterBreak="0">
    <w:nsid w:val="5A1644FC"/>
    <w:multiLevelType w:val="hybridMultilevel"/>
    <w:tmpl w:val="88D0398E"/>
    <w:lvl w:ilvl="0" w:tplc="B114EA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5E3B6D"/>
    <w:multiLevelType w:val="hybridMultilevel"/>
    <w:tmpl w:val="98EAC222"/>
    <w:lvl w:ilvl="0" w:tplc="0A165544">
      <w:start w:val="18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5" w15:restartNumberingAfterBreak="0">
    <w:nsid w:val="7A4E459F"/>
    <w:multiLevelType w:val="hybridMultilevel"/>
    <w:tmpl w:val="92647548"/>
    <w:lvl w:ilvl="0" w:tplc="3FDC4E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C36D08"/>
    <w:multiLevelType w:val="hybridMultilevel"/>
    <w:tmpl w:val="26EA4E5A"/>
    <w:lvl w:ilvl="0" w:tplc="F4A87702">
      <w:start w:val="2020"/>
      <w:numFmt w:val="decimal"/>
      <w:lvlText w:val="%1"/>
      <w:lvlJc w:val="left"/>
      <w:pPr>
        <w:ind w:left="186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DF915D5"/>
    <w:multiLevelType w:val="hybridMultilevel"/>
    <w:tmpl w:val="C4CC53DC"/>
    <w:lvl w:ilvl="0" w:tplc="1E14521E">
      <w:start w:val="1"/>
      <w:numFmt w:val="lowerRoman"/>
      <w:lvlText w:val="(%1)"/>
      <w:lvlJc w:val="left"/>
      <w:pPr>
        <w:ind w:left="206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21" w:hanging="360"/>
      </w:pPr>
    </w:lvl>
    <w:lvl w:ilvl="2" w:tplc="0809001B" w:tentative="1">
      <w:start w:val="1"/>
      <w:numFmt w:val="lowerRoman"/>
      <w:lvlText w:val="%3."/>
      <w:lvlJc w:val="right"/>
      <w:pPr>
        <w:ind w:left="3141" w:hanging="180"/>
      </w:pPr>
    </w:lvl>
    <w:lvl w:ilvl="3" w:tplc="0809000F" w:tentative="1">
      <w:start w:val="1"/>
      <w:numFmt w:val="decimal"/>
      <w:lvlText w:val="%4."/>
      <w:lvlJc w:val="left"/>
      <w:pPr>
        <w:ind w:left="3861" w:hanging="360"/>
      </w:pPr>
    </w:lvl>
    <w:lvl w:ilvl="4" w:tplc="08090019" w:tentative="1">
      <w:start w:val="1"/>
      <w:numFmt w:val="lowerLetter"/>
      <w:lvlText w:val="%5."/>
      <w:lvlJc w:val="left"/>
      <w:pPr>
        <w:ind w:left="4581" w:hanging="360"/>
      </w:pPr>
    </w:lvl>
    <w:lvl w:ilvl="5" w:tplc="0809001B" w:tentative="1">
      <w:start w:val="1"/>
      <w:numFmt w:val="lowerRoman"/>
      <w:lvlText w:val="%6."/>
      <w:lvlJc w:val="right"/>
      <w:pPr>
        <w:ind w:left="5301" w:hanging="180"/>
      </w:pPr>
    </w:lvl>
    <w:lvl w:ilvl="6" w:tplc="0809000F" w:tentative="1">
      <w:start w:val="1"/>
      <w:numFmt w:val="decimal"/>
      <w:lvlText w:val="%7."/>
      <w:lvlJc w:val="left"/>
      <w:pPr>
        <w:ind w:left="6021" w:hanging="360"/>
      </w:pPr>
    </w:lvl>
    <w:lvl w:ilvl="7" w:tplc="08090019" w:tentative="1">
      <w:start w:val="1"/>
      <w:numFmt w:val="lowerLetter"/>
      <w:lvlText w:val="%8."/>
      <w:lvlJc w:val="left"/>
      <w:pPr>
        <w:ind w:left="6741" w:hanging="360"/>
      </w:pPr>
    </w:lvl>
    <w:lvl w:ilvl="8" w:tplc="08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8" w15:restartNumberingAfterBreak="0">
    <w:nsid w:val="7F385F9C"/>
    <w:multiLevelType w:val="hybridMultilevel"/>
    <w:tmpl w:val="2660AD38"/>
    <w:lvl w:ilvl="0" w:tplc="CA7CAA70">
      <w:start w:val="500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"/>
  </w:num>
  <w:num w:numId="5">
    <w:abstractNumId w:val="17"/>
  </w:num>
  <w:num w:numId="6">
    <w:abstractNumId w:val="6"/>
  </w:num>
  <w:num w:numId="7">
    <w:abstractNumId w:val="14"/>
  </w:num>
  <w:num w:numId="8">
    <w:abstractNumId w:val="3"/>
  </w:num>
  <w:num w:numId="9">
    <w:abstractNumId w:val="16"/>
  </w:num>
  <w:num w:numId="10">
    <w:abstractNumId w:val="0"/>
  </w:num>
  <w:num w:numId="11">
    <w:abstractNumId w:val="8"/>
  </w:num>
  <w:num w:numId="12">
    <w:abstractNumId w:val="7"/>
  </w:num>
  <w:num w:numId="13">
    <w:abstractNumId w:val="2"/>
  </w:num>
  <w:num w:numId="14">
    <w:abstractNumId w:val="18"/>
  </w:num>
  <w:num w:numId="15">
    <w:abstractNumId w:val="5"/>
  </w:num>
  <w:num w:numId="16">
    <w:abstractNumId w:val="13"/>
  </w:num>
  <w:num w:numId="17">
    <w:abstractNumId w:val="11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B6"/>
    <w:rsid w:val="00003CD9"/>
    <w:rsid w:val="00004ED0"/>
    <w:rsid w:val="00005B04"/>
    <w:rsid w:val="0001034E"/>
    <w:rsid w:val="000150EC"/>
    <w:rsid w:val="00024499"/>
    <w:rsid w:val="00027BBC"/>
    <w:rsid w:val="00033736"/>
    <w:rsid w:val="00036CF5"/>
    <w:rsid w:val="00042A9E"/>
    <w:rsid w:val="00061E46"/>
    <w:rsid w:val="00074A0A"/>
    <w:rsid w:val="00081C08"/>
    <w:rsid w:val="00090003"/>
    <w:rsid w:val="000A3545"/>
    <w:rsid w:val="000A355F"/>
    <w:rsid w:val="000A436A"/>
    <w:rsid w:val="000B5B05"/>
    <w:rsid w:val="000C6A27"/>
    <w:rsid w:val="000D5C3A"/>
    <w:rsid w:val="000E4E40"/>
    <w:rsid w:val="00102D8E"/>
    <w:rsid w:val="001045EA"/>
    <w:rsid w:val="00116C49"/>
    <w:rsid w:val="00124DB2"/>
    <w:rsid w:val="00166F0D"/>
    <w:rsid w:val="00167056"/>
    <w:rsid w:val="00172136"/>
    <w:rsid w:val="00173C2E"/>
    <w:rsid w:val="001A1F31"/>
    <w:rsid w:val="001A24E1"/>
    <w:rsid w:val="001A395C"/>
    <w:rsid w:val="001B6807"/>
    <w:rsid w:val="001B75E9"/>
    <w:rsid w:val="001D257C"/>
    <w:rsid w:val="001D4F37"/>
    <w:rsid w:val="001D617A"/>
    <w:rsid w:val="001E339A"/>
    <w:rsid w:val="001F0398"/>
    <w:rsid w:val="001F3B71"/>
    <w:rsid w:val="001F4EBD"/>
    <w:rsid w:val="001F6EB2"/>
    <w:rsid w:val="00222C07"/>
    <w:rsid w:val="00231EAF"/>
    <w:rsid w:val="00251DFF"/>
    <w:rsid w:val="00274FD8"/>
    <w:rsid w:val="002829D8"/>
    <w:rsid w:val="00286207"/>
    <w:rsid w:val="0029655A"/>
    <w:rsid w:val="00297805"/>
    <w:rsid w:val="002A1D27"/>
    <w:rsid w:val="002B4862"/>
    <w:rsid w:val="002B5C2B"/>
    <w:rsid w:val="002B6D62"/>
    <w:rsid w:val="002C3647"/>
    <w:rsid w:val="002C3A32"/>
    <w:rsid w:val="002E165E"/>
    <w:rsid w:val="002E4444"/>
    <w:rsid w:val="00314A27"/>
    <w:rsid w:val="00317AF8"/>
    <w:rsid w:val="00334C4D"/>
    <w:rsid w:val="00335294"/>
    <w:rsid w:val="00346BA3"/>
    <w:rsid w:val="00347277"/>
    <w:rsid w:val="00364F16"/>
    <w:rsid w:val="00376F65"/>
    <w:rsid w:val="00393053"/>
    <w:rsid w:val="003A2ACA"/>
    <w:rsid w:val="003A6ED7"/>
    <w:rsid w:val="003B68B6"/>
    <w:rsid w:val="003C5764"/>
    <w:rsid w:val="003C5E24"/>
    <w:rsid w:val="003E6A25"/>
    <w:rsid w:val="003F75AB"/>
    <w:rsid w:val="003F78D7"/>
    <w:rsid w:val="00404C44"/>
    <w:rsid w:val="00407F3E"/>
    <w:rsid w:val="00413B83"/>
    <w:rsid w:val="00417EAA"/>
    <w:rsid w:val="00421B21"/>
    <w:rsid w:val="00424DDD"/>
    <w:rsid w:val="0043141A"/>
    <w:rsid w:val="004522C8"/>
    <w:rsid w:val="00455294"/>
    <w:rsid w:val="00457213"/>
    <w:rsid w:val="0047118E"/>
    <w:rsid w:val="004731A3"/>
    <w:rsid w:val="00482F93"/>
    <w:rsid w:val="004A2B1E"/>
    <w:rsid w:val="004A66E9"/>
    <w:rsid w:val="004B00BD"/>
    <w:rsid w:val="004B4B3B"/>
    <w:rsid w:val="004C29B7"/>
    <w:rsid w:val="004C3C39"/>
    <w:rsid w:val="004C7765"/>
    <w:rsid w:val="004D21A1"/>
    <w:rsid w:val="004D5368"/>
    <w:rsid w:val="005057D2"/>
    <w:rsid w:val="0050592C"/>
    <w:rsid w:val="005219F7"/>
    <w:rsid w:val="005222AF"/>
    <w:rsid w:val="00527169"/>
    <w:rsid w:val="0055139D"/>
    <w:rsid w:val="0055423D"/>
    <w:rsid w:val="00555F0B"/>
    <w:rsid w:val="00563443"/>
    <w:rsid w:val="005675A7"/>
    <w:rsid w:val="005724D7"/>
    <w:rsid w:val="00575536"/>
    <w:rsid w:val="00576380"/>
    <w:rsid w:val="00586652"/>
    <w:rsid w:val="00591F58"/>
    <w:rsid w:val="00592944"/>
    <w:rsid w:val="00594855"/>
    <w:rsid w:val="005A6B4D"/>
    <w:rsid w:val="005A6CA5"/>
    <w:rsid w:val="005A6D02"/>
    <w:rsid w:val="005B0BEC"/>
    <w:rsid w:val="005B7586"/>
    <w:rsid w:val="005D0C7B"/>
    <w:rsid w:val="005D0CF6"/>
    <w:rsid w:val="005D1316"/>
    <w:rsid w:val="005D2146"/>
    <w:rsid w:val="005D7050"/>
    <w:rsid w:val="005F5405"/>
    <w:rsid w:val="005F5669"/>
    <w:rsid w:val="00600370"/>
    <w:rsid w:val="00600CE8"/>
    <w:rsid w:val="006049FE"/>
    <w:rsid w:val="006077F7"/>
    <w:rsid w:val="006108FE"/>
    <w:rsid w:val="00637F61"/>
    <w:rsid w:val="00641171"/>
    <w:rsid w:val="006532E3"/>
    <w:rsid w:val="00662DC7"/>
    <w:rsid w:val="006634E8"/>
    <w:rsid w:val="006660B2"/>
    <w:rsid w:val="00672D2D"/>
    <w:rsid w:val="0068628F"/>
    <w:rsid w:val="0069174E"/>
    <w:rsid w:val="006A5DC7"/>
    <w:rsid w:val="006D02CE"/>
    <w:rsid w:val="006D095C"/>
    <w:rsid w:val="006D0FA5"/>
    <w:rsid w:val="006D3FDD"/>
    <w:rsid w:val="006E0B38"/>
    <w:rsid w:val="006E6EEA"/>
    <w:rsid w:val="006F3B52"/>
    <w:rsid w:val="006F63BF"/>
    <w:rsid w:val="00701376"/>
    <w:rsid w:val="00704DFE"/>
    <w:rsid w:val="00705CDC"/>
    <w:rsid w:val="00705E8A"/>
    <w:rsid w:val="007150E0"/>
    <w:rsid w:val="00715731"/>
    <w:rsid w:val="007252C6"/>
    <w:rsid w:val="00726CBE"/>
    <w:rsid w:val="0073113C"/>
    <w:rsid w:val="007374ED"/>
    <w:rsid w:val="0074076E"/>
    <w:rsid w:val="00751407"/>
    <w:rsid w:val="007555BE"/>
    <w:rsid w:val="00770C40"/>
    <w:rsid w:val="00774541"/>
    <w:rsid w:val="007753AC"/>
    <w:rsid w:val="00776483"/>
    <w:rsid w:val="0078169D"/>
    <w:rsid w:val="007A0D9A"/>
    <w:rsid w:val="007A27E5"/>
    <w:rsid w:val="007A34A3"/>
    <w:rsid w:val="007B5ECB"/>
    <w:rsid w:val="007C3720"/>
    <w:rsid w:val="007D4CE6"/>
    <w:rsid w:val="007E040D"/>
    <w:rsid w:val="007E0478"/>
    <w:rsid w:val="007F21BF"/>
    <w:rsid w:val="007F3389"/>
    <w:rsid w:val="007F3D57"/>
    <w:rsid w:val="00806748"/>
    <w:rsid w:val="00807D7F"/>
    <w:rsid w:val="00835095"/>
    <w:rsid w:val="00836D4E"/>
    <w:rsid w:val="008428CF"/>
    <w:rsid w:val="0084337D"/>
    <w:rsid w:val="008446D6"/>
    <w:rsid w:val="00856362"/>
    <w:rsid w:val="00860C75"/>
    <w:rsid w:val="0088047A"/>
    <w:rsid w:val="0088235C"/>
    <w:rsid w:val="00884B90"/>
    <w:rsid w:val="00893D7A"/>
    <w:rsid w:val="008A3FE9"/>
    <w:rsid w:val="008C63FE"/>
    <w:rsid w:val="008D08D0"/>
    <w:rsid w:val="008D4590"/>
    <w:rsid w:val="008E1F03"/>
    <w:rsid w:val="008E24BD"/>
    <w:rsid w:val="008E3019"/>
    <w:rsid w:val="008E3C0F"/>
    <w:rsid w:val="008E7F42"/>
    <w:rsid w:val="008F65E6"/>
    <w:rsid w:val="00900A19"/>
    <w:rsid w:val="00903503"/>
    <w:rsid w:val="00905597"/>
    <w:rsid w:val="00914E90"/>
    <w:rsid w:val="009176CD"/>
    <w:rsid w:val="00931C8F"/>
    <w:rsid w:val="009473FF"/>
    <w:rsid w:val="00954E96"/>
    <w:rsid w:val="0096148E"/>
    <w:rsid w:val="00971578"/>
    <w:rsid w:val="00974F38"/>
    <w:rsid w:val="00982243"/>
    <w:rsid w:val="00987068"/>
    <w:rsid w:val="00992039"/>
    <w:rsid w:val="00996042"/>
    <w:rsid w:val="009A34CA"/>
    <w:rsid w:val="009C7C30"/>
    <w:rsid w:val="009E3C37"/>
    <w:rsid w:val="009E4D0D"/>
    <w:rsid w:val="009F0103"/>
    <w:rsid w:val="009F353A"/>
    <w:rsid w:val="00A02F6D"/>
    <w:rsid w:val="00A03CEB"/>
    <w:rsid w:val="00A175E1"/>
    <w:rsid w:val="00A21703"/>
    <w:rsid w:val="00A22AD0"/>
    <w:rsid w:val="00A276A7"/>
    <w:rsid w:val="00A3362E"/>
    <w:rsid w:val="00A36631"/>
    <w:rsid w:val="00A4037B"/>
    <w:rsid w:val="00A45DEE"/>
    <w:rsid w:val="00A515CF"/>
    <w:rsid w:val="00A5225B"/>
    <w:rsid w:val="00A556A7"/>
    <w:rsid w:val="00A5586F"/>
    <w:rsid w:val="00A65D21"/>
    <w:rsid w:val="00A663A0"/>
    <w:rsid w:val="00A7411E"/>
    <w:rsid w:val="00A9664F"/>
    <w:rsid w:val="00A975F0"/>
    <w:rsid w:val="00A97CF1"/>
    <w:rsid w:val="00AA20B5"/>
    <w:rsid w:val="00AA4DE5"/>
    <w:rsid w:val="00AA6929"/>
    <w:rsid w:val="00AB19A7"/>
    <w:rsid w:val="00AB6B52"/>
    <w:rsid w:val="00AC5B9E"/>
    <w:rsid w:val="00AD5674"/>
    <w:rsid w:val="00AD7E92"/>
    <w:rsid w:val="00AE6767"/>
    <w:rsid w:val="00AF54D2"/>
    <w:rsid w:val="00B10026"/>
    <w:rsid w:val="00B113E0"/>
    <w:rsid w:val="00B11EA5"/>
    <w:rsid w:val="00B315ED"/>
    <w:rsid w:val="00B35559"/>
    <w:rsid w:val="00B364D6"/>
    <w:rsid w:val="00B37560"/>
    <w:rsid w:val="00B43D7C"/>
    <w:rsid w:val="00B4434D"/>
    <w:rsid w:val="00B4610F"/>
    <w:rsid w:val="00B8021C"/>
    <w:rsid w:val="00B82BFB"/>
    <w:rsid w:val="00B903D0"/>
    <w:rsid w:val="00B92B36"/>
    <w:rsid w:val="00BA2B7B"/>
    <w:rsid w:val="00BC7B32"/>
    <w:rsid w:val="00BD18A8"/>
    <w:rsid w:val="00BD3423"/>
    <w:rsid w:val="00BD3B35"/>
    <w:rsid w:val="00BD5564"/>
    <w:rsid w:val="00BD7F5E"/>
    <w:rsid w:val="00BE101B"/>
    <w:rsid w:val="00BE4FC0"/>
    <w:rsid w:val="00BF186A"/>
    <w:rsid w:val="00BF3013"/>
    <w:rsid w:val="00BF5AD4"/>
    <w:rsid w:val="00C01BDA"/>
    <w:rsid w:val="00C02090"/>
    <w:rsid w:val="00C0305E"/>
    <w:rsid w:val="00C039B1"/>
    <w:rsid w:val="00C149AE"/>
    <w:rsid w:val="00C17DE4"/>
    <w:rsid w:val="00C263B4"/>
    <w:rsid w:val="00C31CD2"/>
    <w:rsid w:val="00C326B6"/>
    <w:rsid w:val="00C442B8"/>
    <w:rsid w:val="00C47969"/>
    <w:rsid w:val="00C53A23"/>
    <w:rsid w:val="00C55B81"/>
    <w:rsid w:val="00C664B7"/>
    <w:rsid w:val="00C759F6"/>
    <w:rsid w:val="00C800F0"/>
    <w:rsid w:val="00C95C2A"/>
    <w:rsid w:val="00CA441A"/>
    <w:rsid w:val="00CA7E7D"/>
    <w:rsid w:val="00CD0B07"/>
    <w:rsid w:val="00CE336A"/>
    <w:rsid w:val="00CE3ED1"/>
    <w:rsid w:val="00CE6AE7"/>
    <w:rsid w:val="00CE75C6"/>
    <w:rsid w:val="00CF0320"/>
    <w:rsid w:val="00CF45A6"/>
    <w:rsid w:val="00CF6BA3"/>
    <w:rsid w:val="00D05E5B"/>
    <w:rsid w:val="00D255D3"/>
    <w:rsid w:val="00D31965"/>
    <w:rsid w:val="00D32217"/>
    <w:rsid w:val="00D33E78"/>
    <w:rsid w:val="00D36C7A"/>
    <w:rsid w:val="00D412E5"/>
    <w:rsid w:val="00D4250A"/>
    <w:rsid w:val="00D42C94"/>
    <w:rsid w:val="00D52210"/>
    <w:rsid w:val="00D621B2"/>
    <w:rsid w:val="00D631F7"/>
    <w:rsid w:val="00D72059"/>
    <w:rsid w:val="00D75872"/>
    <w:rsid w:val="00D76FBC"/>
    <w:rsid w:val="00D77E10"/>
    <w:rsid w:val="00D90549"/>
    <w:rsid w:val="00D91D37"/>
    <w:rsid w:val="00D97D47"/>
    <w:rsid w:val="00DA1CD0"/>
    <w:rsid w:val="00DA2BA0"/>
    <w:rsid w:val="00DA7503"/>
    <w:rsid w:val="00DB0E70"/>
    <w:rsid w:val="00DB7165"/>
    <w:rsid w:val="00DC1905"/>
    <w:rsid w:val="00DD7547"/>
    <w:rsid w:val="00DE319E"/>
    <w:rsid w:val="00DF150F"/>
    <w:rsid w:val="00E17BC9"/>
    <w:rsid w:val="00E24D27"/>
    <w:rsid w:val="00E25E45"/>
    <w:rsid w:val="00E2726F"/>
    <w:rsid w:val="00E314FC"/>
    <w:rsid w:val="00E34DB4"/>
    <w:rsid w:val="00E35FEC"/>
    <w:rsid w:val="00E560A0"/>
    <w:rsid w:val="00E61DA3"/>
    <w:rsid w:val="00E653EC"/>
    <w:rsid w:val="00E70B7C"/>
    <w:rsid w:val="00E900C3"/>
    <w:rsid w:val="00EA763C"/>
    <w:rsid w:val="00EA7C6F"/>
    <w:rsid w:val="00EB21D8"/>
    <w:rsid w:val="00EB71F7"/>
    <w:rsid w:val="00EB7ABA"/>
    <w:rsid w:val="00EC30AD"/>
    <w:rsid w:val="00EC5FF9"/>
    <w:rsid w:val="00EC6BF6"/>
    <w:rsid w:val="00ED1F46"/>
    <w:rsid w:val="00ED56D8"/>
    <w:rsid w:val="00EE07A3"/>
    <w:rsid w:val="00F24002"/>
    <w:rsid w:val="00F26605"/>
    <w:rsid w:val="00F47E71"/>
    <w:rsid w:val="00F633A8"/>
    <w:rsid w:val="00F821AD"/>
    <w:rsid w:val="00F84062"/>
    <w:rsid w:val="00F84830"/>
    <w:rsid w:val="00F94A18"/>
    <w:rsid w:val="00FA2685"/>
    <w:rsid w:val="00FA789A"/>
    <w:rsid w:val="00FA7ED7"/>
    <w:rsid w:val="00FC4978"/>
    <w:rsid w:val="00FD0281"/>
    <w:rsid w:val="00FD3E7C"/>
    <w:rsid w:val="00FE377B"/>
    <w:rsid w:val="00FE7A18"/>
    <w:rsid w:val="00FF0927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08FA23"/>
  <w15:chartTrackingRefBased/>
  <w15:docId w15:val="{D0847A6E-90AA-476B-B361-FCAF1D7E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8B6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2">
    <w:name w:val="s2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6">
    <w:name w:val="s6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7">
    <w:name w:val="s7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9">
    <w:name w:val="s9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4">
    <w:name w:val="s14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7">
    <w:name w:val="s17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8">
    <w:name w:val="s18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23">
    <w:name w:val="s23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umpedfont15">
    <w:name w:val="bumpedfont15"/>
    <w:basedOn w:val="DefaultParagraphFont"/>
    <w:rsid w:val="003B68B6"/>
  </w:style>
  <w:style w:type="character" w:customStyle="1" w:styleId="s5">
    <w:name w:val="s5"/>
    <w:basedOn w:val="DefaultParagraphFont"/>
    <w:rsid w:val="003B68B6"/>
  </w:style>
  <w:style w:type="character" w:customStyle="1" w:styleId="s8">
    <w:name w:val="s8"/>
    <w:basedOn w:val="DefaultParagraphFont"/>
    <w:rsid w:val="003B68B6"/>
  </w:style>
  <w:style w:type="character" w:customStyle="1" w:styleId="s10">
    <w:name w:val="s10"/>
    <w:basedOn w:val="DefaultParagraphFont"/>
    <w:rsid w:val="003B68B6"/>
  </w:style>
  <w:style w:type="character" w:customStyle="1" w:styleId="s22">
    <w:name w:val="s22"/>
    <w:basedOn w:val="DefaultParagraphFont"/>
    <w:rsid w:val="003B68B6"/>
  </w:style>
  <w:style w:type="table" w:styleId="TableGrid">
    <w:name w:val="Table Grid"/>
    <w:basedOn w:val="TableNormal"/>
    <w:uiPriority w:val="39"/>
    <w:rsid w:val="00554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D2D"/>
    <w:pPr>
      <w:ind w:left="720"/>
    </w:pPr>
  </w:style>
  <w:style w:type="paragraph" w:styleId="BalloonText">
    <w:name w:val="Balloon Text"/>
    <w:basedOn w:val="Normal"/>
    <w:link w:val="BalloonTextChar"/>
    <w:rsid w:val="00FD3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D3E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97C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97C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A97C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97CF1"/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rsid w:val="009055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BA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79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7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1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4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0996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07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04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84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663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51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18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75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293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610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3337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595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023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9367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3326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668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646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75067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3194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6738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27552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3230B-C5DF-4EE2-9EC4-BF1CD504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SHACKLEFORD PARISH COUNCIL MEETING</vt:lpstr>
    </vt:vector>
  </TitlesOfParts>
  <Company>Shackleford Parish Council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SHACKLEFORD PARISH COUNCIL MEETING</dc:title>
  <dc:subject/>
  <dc:creator>Shackleford</dc:creator>
  <cp:keywords/>
  <dc:description/>
  <cp:lastModifiedBy>Microsoft Office User</cp:lastModifiedBy>
  <cp:revision>5</cp:revision>
  <cp:lastPrinted>2021-11-24T14:52:00Z</cp:lastPrinted>
  <dcterms:created xsi:type="dcterms:W3CDTF">2022-05-10T13:32:00Z</dcterms:created>
  <dcterms:modified xsi:type="dcterms:W3CDTF">2022-05-11T13:50:00Z</dcterms:modified>
</cp:coreProperties>
</file>